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C59" w:rsidRPr="00034C59" w:rsidRDefault="00F33E42" w:rsidP="00F33E42">
      <w:pPr>
        <w:jc w:val="center"/>
      </w:pPr>
      <w:r>
        <w:rPr>
          <w:noProof/>
        </w:rPr>
        <w:drawing>
          <wp:inline distT="0" distB="0" distL="0" distR="0">
            <wp:extent cx="4412273" cy="3112924"/>
            <wp:effectExtent l="19050" t="0" r="7327" b="0"/>
            <wp:docPr id="3" name="Рисунок 1" descr="https://455.tvoysadik.ru/upload/ts455_new/images/banner/1d/a7/1da766248a3c4fb915aca74103615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55.tvoysadik.ru/upload/ts455_new/images/banner/1d/a7/1da766248a3c4fb915aca74103615b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337" cy="311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Ежегодно в осенне-зимний период на водных объектах гибнут люди, в том числе дети. Несоблюдение правил безопасности на водных объектах в данный период часто приводит к трагедии. Чтобы избежать несчастного случая, родителям необходимо уделять внимание своим детям.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Уважаемые родители! Не оставляйте детей одних!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sz w:val="24"/>
          <w:szCs w:val="24"/>
        </w:rPr>
        <w:t>Взрослому человеку вполне понятно, что передвижение по льду связано с большой опасностью. Необходимо объяснить ребенку, что игры на льду – это опасное развлечение. Не всегда осенний лед под тяжестью человека начинает трещать, предупреждая об опасности, а сразу может провалиться. Следует рассказывать детям об опасности выхода на непрочный лед, интересоваться, где ребенок проводит свое свободное время, не допускать нахождение детей на водоемах в осенне-зимний период. Особенно недопустимы игры на льду!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sz w:val="24"/>
          <w:szCs w:val="24"/>
        </w:rPr>
        <w:t>Легкомысленное поведение детей, незнание и пренебрежение элементарными правилами безопасного поведения - первопричина грустных и трагических последствий.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Чтобы избежать опасности, запомните: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sz w:val="24"/>
          <w:szCs w:val="24"/>
        </w:rPr>
        <w:t>• осенний лед становится прочным только после того, как установятся непрерывные морозные дни</w:t>
      </w:r>
    </w:p>
    <w:p w:rsidR="00034C59" w:rsidRPr="00034C59" w:rsidRDefault="00724FE2" w:rsidP="00034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t>безопасным для человека считается лед толщиной не менее 7 см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br/>
        <w:t>• переходить водоемы нужно в местах, где оборудованы специальные ледовые переправы. В местах, где ледовые переправы отсутствуют, при переходе следует обязательно проверять прочность льда палкой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br/>
        <w:t>• лед непрочен в местах быстрого течения, стоковых вод и бьющих ключей, а также в районах произрастания водной растительности, вблизи деревьев, кустов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br/>
        <w:t>• крайне опасен лед под снегом и сугробами, а также у берега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Что делать, если Вы провалились и оказались в холодной воде: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sz w:val="24"/>
          <w:szCs w:val="24"/>
        </w:rPr>
        <w:lastRenderedPageBreak/>
        <w:t>• не паникуйте, не делайте резких движений, дышите как можно глубже и медленнее</w:t>
      </w:r>
    </w:p>
    <w:p w:rsidR="00034C59" w:rsidRPr="00034C59" w:rsidRDefault="00E53148" w:rsidP="00034C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t>раскиньте руки в стороны и постарайтесь зацепиться за кромку льда, предав телу горизонтальное положение по направлению течения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br/>
        <w:t>• попытайтесь осторожно налечь грудью на край льда и забросить одну,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 потом и другую ноги на лед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•</w:t>
      </w:r>
      <w:r w:rsidR="00034C59" w:rsidRPr="00034C59">
        <w:rPr>
          <w:rFonts w:ascii="Times New Roman" w:eastAsia="Times New Roman" w:hAnsi="Times New Roman" w:cs="Times New Roman"/>
          <w:sz w:val="24"/>
          <w:szCs w:val="24"/>
        </w:rPr>
        <w:t>выбравшись из полыньи, откатывайтесь, а затем ползите в ту сторону, откуда шли: ведь лед здесь уже проверен на прочность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любом случае при возникновении чрезвычайной ситуации необходимо срочно позвонить по телефону: 112 (все звонки бесплатны)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Взрослые, не будьте равнодушными, пресекайте попытки выхода детей на лед, беспечность может обернуться трагедией!</w:t>
      </w:r>
    </w:p>
    <w:p w:rsidR="00034C59" w:rsidRPr="005636C3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636C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Памятки и буклеты по безопасности на льду</w:t>
      </w:r>
    </w:p>
    <w:p w:rsidR="00034C59" w:rsidRPr="00034C59" w:rsidRDefault="00034C59" w:rsidP="00034C59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34C59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</w:rPr>
        <w:t>ЗАПОМНИТЕ! ВО ИЗБЕЖАНИЕ НЕСЧАСТНЫХ СЛУЧАЕВ НЕ СЛЕДУЕТ ПРИБЛИЖАТЬСЯ К ВОДОЕМАМ БЕЗ НЕОБХОДИМОСТИ!</w:t>
      </w:r>
    </w:p>
    <w:p w:rsidR="00034C59" w:rsidRDefault="00724FE2" w:rsidP="00034C59">
      <w:r>
        <w:rPr>
          <w:noProof/>
        </w:rPr>
        <w:lastRenderedPageBreak/>
        <w:drawing>
          <wp:inline distT="0" distB="0" distL="0" distR="0">
            <wp:extent cx="5940425" cy="7921740"/>
            <wp:effectExtent l="19050" t="0" r="3175" b="0"/>
            <wp:docPr id="10" name="Рисунок 10" descr="https://www.timon-school.ru/img/safet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imon-school.ru/img/safety/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59" w:rsidRDefault="00034C59" w:rsidP="00034C59">
      <w:r>
        <w:rPr>
          <w:noProof/>
        </w:rPr>
        <w:lastRenderedPageBreak/>
        <w:drawing>
          <wp:inline distT="0" distB="0" distL="0" distR="0">
            <wp:extent cx="5940425" cy="7919392"/>
            <wp:effectExtent l="19050" t="0" r="3175" b="0"/>
            <wp:docPr id="4" name="Рисунок 4" descr="https://www.timon-school.ru/img/safety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imon-school.ru/img/safety/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E2" w:rsidRDefault="00724FE2" w:rsidP="00034C59"/>
    <w:p w:rsidR="00724FE2" w:rsidRDefault="00724FE2" w:rsidP="00034C59"/>
    <w:p w:rsidR="00724FE2" w:rsidRDefault="00724FE2" w:rsidP="00034C59">
      <w:r>
        <w:rPr>
          <w:noProof/>
        </w:rPr>
        <w:lastRenderedPageBreak/>
        <w:drawing>
          <wp:inline distT="0" distB="0" distL="0" distR="0">
            <wp:extent cx="5940425" cy="7921740"/>
            <wp:effectExtent l="19050" t="0" r="3175" b="0"/>
            <wp:docPr id="13" name="Рисунок 13" descr="https://www.timon-school.ru/img/safet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imon-school.ru/img/safety/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E2" w:rsidRDefault="00724FE2" w:rsidP="00034C59"/>
    <w:p w:rsidR="00724FE2" w:rsidRDefault="00724FE2" w:rsidP="00034C59"/>
    <w:p w:rsidR="00724FE2" w:rsidRDefault="00724FE2" w:rsidP="00034C59"/>
    <w:p w:rsidR="00724FE2" w:rsidRDefault="00724FE2" w:rsidP="00034C59"/>
    <w:p w:rsidR="00724FE2" w:rsidRDefault="00724FE2" w:rsidP="00034C59">
      <w:pPr>
        <w:rPr>
          <w:noProof/>
        </w:rPr>
      </w:pPr>
    </w:p>
    <w:p w:rsidR="00724FE2" w:rsidRDefault="00724FE2" w:rsidP="00034C59">
      <w:r>
        <w:rPr>
          <w:noProof/>
        </w:rPr>
        <w:drawing>
          <wp:inline distT="0" distB="0" distL="0" distR="0">
            <wp:extent cx="5940425" cy="7921740"/>
            <wp:effectExtent l="19050" t="0" r="3175" b="0"/>
            <wp:docPr id="16" name="Рисунок 16" descr="https://www.timon-school.ru/img/safety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imon-school.ru/img/safety/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E2" w:rsidRDefault="00724FE2" w:rsidP="00034C59"/>
    <w:p w:rsidR="00724FE2" w:rsidRDefault="00724FE2" w:rsidP="00034C59">
      <w:r>
        <w:rPr>
          <w:noProof/>
        </w:rPr>
        <w:lastRenderedPageBreak/>
        <w:drawing>
          <wp:inline distT="0" distB="0" distL="0" distR="0">
            <wp:extent cx="5940425" cy="7921740"/>
            <wp:effectExtent l="19050" t="0" r="3175" b="0"/>
            <wp:docPr id="19" name="Рисунок 19" descr="https://www.timon-school.ru/img/safety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imon-school.ru/img/safety/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E2" w:rsidRDefault="00724FE2" w:rsidP="00034C59"/>
    <w:p w:rsidR="00724FE2" w:rsidRDefault="00724FE2" w:rsidP="00034C59"/>
    <w:p w:rsidR="00724FE2" w:rsidRDefault="00724FE2" w:rsidP="00034C59"/>
    <w:p w:rsidR="00724FE2" w:rsidRDefault="00724FE2" w:rsidP="00034C59">
      <w:r>
        <w:rPr>
          <w:noProof/>
        </w:rPr>
        <w:lastRenderedPageBreak/>
        <w:drawing>
          <wp:inline distT="0" distB="0" distL="0" distR="0">
            <wp:extent cx="5775309" cy="3878664"/>
            <wp:effectExtent l="19050" t="0" r="0" b="0"/>
            <wp:docPr id="22" name="Рисунок 22" descr="https://www.timon-school.ru/img/safet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imon-school.ru/img/safety/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54" cy="388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FE2" w:rsidRDefault="00724FE2" w:rsidP="00034C59"/>
    <w:p w:rsidR="00724FE2" w:rsidRPr="00034C59" w:rsidRDefault="00724FE2" w:rsidP="00034C59">
      <w:r>
        <w:rPr>
          <w:noProof/>
        </w:rPr>
        <w:drawing>
          <wp:inline distT="0" distB="0" distL="0" distR="0">
            <wp:extent cx="5778849" cy="4069582"/>
            <wp:effectExtent l="19050" t="0" r="0" b="0"/>
            <wp:docPr id="25" name="Рисунок 25" descr="https://www.timon-school.ru/img/safet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timon-school.ru/img/safety/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76" cy="407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FE2" w:rsidRPr="00034C59" w:rsidSect="00E155F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4F9D" w:rsidRDefault="00C34F9D" w:rsidP="00724FE2">
      <w:pPr>
        <w:spacing w:after="0" w:line="240" w:lineRule="auto"/>
      </w:pPr>
      <w:r>
        <w:separator/>
      </w:r>
    </w:p>
  </w:endnote>
  <w:endnote w:type="continuationSeparator" w:id="1">
    <w:p w:rsidR="00C34F9D" w:rsidRDefault="00C34F9D" w:rsidP="00724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FE2" w:rsidRDefault="00724FE2">
    <w:pPr>
      <w:pStyle w:val="a9"/>
    </w:pPr>
  </w:p>
  <w:p w:rsidR="00724FE2" w:rsidRDefault="00724FE2">
    <w:pPr>
      <w:pStyle w:val="a9"/>
    </w:pPr>
  </w:p>
  <w:p w:rsidR="00724FE2" w:rsidRDefault="00724F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4F9D" w:rsidRDefault="00C34F9D" w:rsidP="00724FE2">
      <w:pPr>
        <w:spacing w:after="0" w:line="240" w:lineRule="auto"/>
      </w:pPr>
      <w:r>
        <w:separator/>
      </w:r>
    </w:p>
  </w:footnote>
  <w:footnote w:type="continuationSeparator" w:id="1">
    <w:p w:rsidR="00C34F9D" w:rsidRDefault="00C34F9D" w:rsidP="00724F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4C59"/>
    <w:rsid w:val="00034C59"/>
    <w:rsid w:val="001561FE"/>
    <w:rsid w:val="0053606A"/>
    <w:rsid w:val="005636C3"/>
    <w:rsid w:val="00633269"/>
    <w:rsid w:val="00724FE2"/>
    <w:rsid w:val="007F6D33"/>
    <w:rsid w:val="00C34F9D"/>
    <w:rsid w:val="00D57891"/>
    <w:rsid w:val="00E155F6"/>
    <w:rsid w:val="00E53148"/>
    <w:rsid w:val="00F33E42"/>
    <w:rsid w:val="00FB6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C5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C59"/>
    <w:rPr>
      <w:rFonts w:ascii="Tahoma" w:hAnsi="Tahoma" w:cs="Tahoma"/>
      <w:sz w:val="16"/>
      <w:szCs w:val="16"/>
    </w:rPr>
  </w:style>
  <w:style w:type="paragraph" w:customStyle="1" w:styleId="mt-4">
    <w:name w:val="mt-4"/>
    <w:basedOn w:val="a"/>
    <w:rsid w:val="0003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03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ction-caption">
    <w:name w:val="section-caption"/>
    <w:basedOn w:val="a"/>
    <w:rsid w:val="0003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2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24FE2"/>
  </w:style>
  <w:style w:type="paragraph" w:styleId="a9">
    <w:name w:val="footer"/>
    <w:basedOn w:val="a"/>
    <w:link w:val="aa"/>
    <w:uiPriority w:val="99"/>
    <w:semiHidden/>
    <w:unhideWhenUsed/>
    <w:rsid w:val="00724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24F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2023-11-06T02:54:00Z</dcterms:created>
  <dcterms:modified xsi:type="dcterms:W3CDTF">2023-11-06T04:28:00Z</dcterms:modified>
</cp:coreProperties>
</file>