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08.02.2024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Окружающий мир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урока: «Для чего нужна экономика?»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Задание: просмотреть видеоурок, в тетради ответить на вопрос: Экономика – это 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</w:rPr>
          <w:t>https://yandex.ru/video/preview/2773841101880611629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 38-40 читать, стр 41 «Задания для домашней работы» № 2 (в тетради)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Домашняя работа: Ответить на вопросы стр 41, ответ записать на видео и отправить. Срок 09.02.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Русский язык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 «Дательный падеж»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Знакомство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дательным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падежом.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Формирование</w:t>
      </w:r>
      <w:r>
        <w:rPr>
          <w:rFonts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умения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определять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данный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падеж.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Знать: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-особенности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данного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падежа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как</w:t>
      </w:r>
      <w:r>
        <w:rPr>
          <w:rFonts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определить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падеж по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вопросу</w:t>
      </w:r>
      <w:r>
        <w:rPr>
          <w:rFonts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предлогу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https://yandex.ru/video/preview/14446184137923175975</w:t>
        </w:r>
      </w:hyperlink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 по учебнику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Упр.82 (с. 46).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—  </w:t>
      </w:r>
      <w:r>
        <w:rPr>
          <w:rStyle w:val="C0"/>
          <w:color w:val="000000"/>
          <w:sz w:val="28"/>
          <w:szCs w:val="28"/>
        </w:rPr>
        <w:t>Прочитайте словосочетания.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 </w:t>
      </w:r>
      <w:r>
        <w:rPr>
          <w:rStyle w:val="C0"/>
          <w:color w:val="000000"/>
          <w:sz w:val="28"/>
          <w:szCs w:val="28"/>
        </w:rPr>
        <w:t>Определите падеж имён существительных в словосочетаниях.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Обратите внимание с какими предлогами употреблены имена существительные в дательном падеже! Запишите словосочетания без вопросов. Почеркните предлоги, выделите окончания имён существительных.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  <w:u w:val="single"/>
        </w:rPr>
        <w:t>Сделайте вывод: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-По каким признакам можно определить Дательный падеж имён существительных?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Задание:</w:t>
      </w:r>
      <w:r>
        <w:rPr>
          <w:rStyle w:val="C19"/>
          <w:b/>
          <w:bCs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Составьте и запишите словосочетания с существительными в Д.п., используя предлоги  </w:t>
      </w:r>
      <w:r>
        <w:rPr>
          <w:rStyle w:val="C30"/>
          <w:b/>
          <w:bCs/>
          <w:i/>
          <w:iCs/>
          <w:color w:val="000000"/>
          <w:sz w:val="28"/>
          <w:szCs w:val="28"/>
        </w:rPr>
        <w:t>к,по.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ползти, земля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ехать, шоссе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отойти,  машине</w:t>
      </w:r>
    </w:p>
    <w:p>
      <w:pPr>
        <w:pStyle w:val="C18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бежать, речка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Образец: идти, бабушка. 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Идти (</w:t>
      </w:r>
      <w:r>
        <w:rPr>
          <w:rStyle w:val="C0"/>
          <w:color w:val="000000"/>
          <w:sz w:val="28"/>
          <w:szCs w:val="28"/>
          <w:u w:val="single"/>
        </w:rPr>
        <w:t>к</w:t>
      </w:r>
      <w:r>
        <w:rPr>
          <w:rStyle w:val="C0"/>
          <w:color w:val="000000"/>
          <w:sz w:val="28"/>
          <w:szCs w:val="28"/>
        </w:rPr>
        <w:t xml:space="preserve"> кому?) </w:t>
      </w:r>
      <w:r>
        <w:rPr>
          <w:rStyle w:val="C0"/>
          <w:color w:val="000000"/>
          <w:sz w:val="28"/>
          <w:szCs w:val="28"/>
          <w:u w:val="single"/>
        </w:rPr>
        <w:t>к</w:t>
      </w:r>
      <w:r>
        <w:rPr>
          <w:rStyle w:val="C0"/>
          <w:color w:val="000000"/>
          <w:sz w:val="28"/>
          <w:szCs w:val="28"/>
        </w:rPr>
        <w:t xml:space="preserve"> бабушке.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Идти к бабушке.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Сделаем вывод: Дательный падеж отвечает на вопросы ____? ____? Дательный падеж употребляется с предлогами ___ и ___.  ЗНАТЬ!!!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Страница 47, прочитать правило, правильно ли вы сделали вывод. Ответьте на вопрос (устно): как поределить падеж по вопросу и предлогу.</w:t>
      </w:r>
    </w:p>
    <w:p>
      <w:pPr>
        <w:pStyle w:val="C2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Заполнить таблицу в тетради</w:t>
      </w:r>
    </w:p>
    <w:tbl>
      <w:tblPr>
        <w:tblStyle w:val="TableGrid"/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2410"/>
        <w:gridCol w:w="2126"/>
        <w:gridCol w:w="992"/>
        <w:gridCol w:w="993"/>
        <w:gridCol w:w="1099"/>
      </w:tblGrid>
      <w:tr>
        <w:trPr>
          <w:trHeight w:val="312" w:hRule="atLeast"/>
        </w:trPr>
        <w:tc>
          <w:tcPr>
            <w:tcW w:w="25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Падеж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Вспомогательное слово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Отвечают на впоросы</w:t>
            </w:r>
          </w:p>
        </w:tc>
        <w:tc>
          <w:tcPr>
            <w:tcW w:w="3084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Просклонять слова: </w:t>
            </w:r>
          </w:p>
        </w:tc>
      </w:tr>
      <w:tr>
        <w:trPr>
          <w:trHeight w:val="216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Брат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Окно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страница 47 правила знать, повторить именительный, родительный падежи.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Упражнение 84 страница 47.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Музыка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https://yandex.ru/video/preview/10402163612751885395</w:t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слушать Микаэл Таривердиев «Волшебная флейта»</w:t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анг.яз</w:t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Передано видео через кл.рук </w:t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BFBFB"/>
        <w:spacing w:lineRule="auto" w:line="240" w:before="0" w:after="0"/>
        <w:ind w:left="-120" w:right="-24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BFBFB"/>
        <w:spacing w:beforeAutospacing="1" w:after="200"/>
        <w:rPr>
          <w:rFonts w:ascii="var(--depot-font-text)" w:hAnsi="var(--depot-font-text)" w:cs="Arial"/>
          <w:color w:val="000000"/>
          <w:sz w:val="16"/>
          <w:szCs w:val="16"/>
        </w:rPr>
      </w:pPr>
      <w:r>
        <w:rPr>
          <w:rFonts w:cs="Arial" w:ascii="var(--depot-font-text)" w:hAnsi="var(--depot-font-text)"/>
          <w:color w:val="000000"/>
          <w:sz w:val="16"/>
          <w:szCs w:val="1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ar(--depot-font-text)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181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Heading2Char"/>
    <w:uiPriority w:val="9"/>
    <w:qFormat/>
    <w:rsid w:val="003a3a5c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724c08"/>
    <w:rPr>
      <w:color w:val="0000FF" w:themeColor="hyperlink"/>
      <w:u w:val="single"/>
    </w:rPr>
  </w:style>
  <w:style w:type="character" w:styleId="C0" w:customStyle="1">
    <w:name w:val="c0"/>
    <w:basedOn w:val="DefaultParagraphFont"/>
    <w:qFormat/>
    <w:rsid w:val="005634c3"/>
    <w:rPr/>
  </w:style>
  <w:style w:type="character" w:styleId="C3" w:customStyle="1">
    <w:name w:val="c3"/>
    <w:basedOn w:val="DefaultParagraphFont"/>
    <w:qFormat/>
    <w:rsid w:val="005634c3"/>
    <w:rPr/>
  </w:style>
  <w:style w:type="character" w:styleId="C7" w:customStyle="1">
    <w:name w:val="c7"/>
    <w:basedOn w:val="DefaultParagraphFont"/>
    <w:qFormat/>
    <w:rsid w:val="005634c3"/>
    <w:rPr/>
  </w:style>
  <w:style w:type="character" w:styleId="C23" w:customStyle="1">
    <w:name w:val="c23"/>
    <w:basedOn w:val="DefaultParagraphFont"/>
    <w:qFormat/>
    <w:rsid w:val="005634c3"/>
    <w:rPr/>
  </w:style>
  <w:style w:type="character" w:styleId="C1" w:customStyle="1">
    <w:name w:val="c1"/>
    <w:basedOn w:val="DefaultParagraphFont"/>
    <w:qFormat/>
    <w:rsid w:val="005634c3"/>
    <w:rPr/>
  </w:style>
  <w:style w:type="character" w:styleId="C19" w:customStyle="1">
    <w:name w:val="c19"/>
    <w:basedOn w:val="DefaultParagraphFont"/>
    <w:qFormat/>
    <w:rsid w:val="005634c3"/>
    <w:rPr/>
  </w:style>
  <w:style w:type="character" w:styleId="C9" w:customStyle="1">
    <w:name w:val="c9"/>
    <w:basedOn w:val="DefaultParagraphFont"/>
    <w:qFormat/>
    <w:rsid w:val="005634c3"/>
    <w:rPr/>
  </w:style>
  <w:style w:type="character" w:styleId="C30" w:customStyle="1">
    <w:name w:val="c30"/>
    <w:basedOn w:val="DefaultParagraphFont"/>
    <w:qFormat/>
    <w:rsid w:val="005634c3"/>
    <w:rPr/>
  </w:style>
  <w:style w:type="character" w:styleId="C24" w:customStyle="1">
    <w:name w:val="c24"/>
    <w:basedOn w:val="DefaultParagraphFont"/>
    <w:qFormat/>
    <w:rsid w:val="005634c3"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3a3a5c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Organictitlecontentspan" w:customStyle="1">
    <w:name w:val="organictitlecontentspan"/>
    <w:basedOn w:val="DefaultParagraphFont"/>
    <w:qFormat/>
    <w:rsid w:val="003a3a5c"/>
    <w:rPr/>
  </w:style>
  <w:style w:type="character" w:styleId="Pathseparator" w:customStyle="1">
    <w:name w:val="path-separator"/>
    <w:basedOn w:val="DefaultParagraphFont"/>
    <w:qFormat/>
    <w:rsid w:val="003a3a5c"/>
    <w:rPr/>
  </w:style>
  <w:style w:type="character" w:styleId="A11yhidden" w:customStyle="1">
    <w:name w:val="a11yhidden"/>
    <w:basedOn w:val="DefaultParagraphFont"/>
    <w:qFormat/>
    <w:rsid w:val="003a3a5c"/>
    <w:rPr/>
  </w:style>
  <w:style w:type="character" w:styleId="Extendedtextshort" w:customStyle="1">
    <w:name w:val="extendedtext-short"/>
    <w:basedOn w:val="DefaultParagraphFont"/>
    <w:qFormat/>
    <w:rsid w:val="003a3a5c"/>
    <w:rPr/>
  </w:style>
  <w:style w:type="character" w:styleId="Link" w:customStyle="1">
    <w:name w:val="link"/>
    <w:basedOn w:val="DefaultParagraphFont"/>
    <w:qFormat/>
    <w:rsid w:val="003a3a5c"/>
    <w:rPr/>
  </w:style>
  <w:style w:type="character" w:styleId="Extendedtextfull" w:customStyle="1">
    <w:name w:val="extendedtext-full"/>
    <w:basedOn w:val="DefaultParagraphFont"/>
    <w:qFormat/>
    <w:rsid w:val="003a3a5c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724c08"/>
    <w:pPr>
      <w:widowControl w:val="false"/>
      <w:spacing w:lineRule="auto" w:line="240" w:before="0" w:after="0"/>
      <w:ind w:left="110" w:hanging="0"/>
    </w:pPr>
    <w:rPr>
      <w:rFonts w:ascii="Times New Roman" w:hAnsi="Times New Roman" w:eastAsia="Times New Roman" w:cs="Times New Roman"/>
    </w:rPr>
  </w:style>
  <w:style w:type="paragraph" w:styleId="C2" w:customStyle="1">
    <w:name w:val="c2"/>
    <w:basedOn w:val="Normal"/>
    <w:qFormat/>
    <w:rsid w:val="005634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Normal"/>
    <w:qFormat/>
    <w:rsid w:val="005634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634c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2773841101880611629" TargetMode="External"/><Relationship Id="rId3" Type="http://schemas.openxmlformats.org/officeDocument/2006/relationships/hyperlink" Target="https://yandex.ru/video/preview/1444618413792317597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3</Pages>
  <Words>241</Words>
  <Characters>1698</Characters>
  <CharactersWithSpaces>1902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2024-02-08T03:04:00Z</dcterms:created>
  <dc:creator>рс</dc:creator>
  <dc:description/>
  <dc:language>ru-RU</dc:language>
  <cp:lastModifiedBy/>
  <dcterms:modified xsi:type="dcterms:W3CDTF">2024-02-08T10:18:26Z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