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12.02.2024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 урока: Творительный падеж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</w:rPr>
          <w:t>https://yandex.ru/video/preview/1906061733365086699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Посмотреть видеофрагмент, записать в тетради число, классная работа.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Вспомнить что такое падежи, сколько их, нахвать их.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тетради просклонять слова(только до винительного падежа): окно, молоток, лиса.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Открыть учебник на странице 52-53. Стр 53 прочитать правило. Знать: название падежа, вопросы на которые он отвечает, предлоги с которыми он употребляется. Выпоелнить в тетради упр 94 на стр 52.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Домашняя работа: стр 53 упр 95.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Пример: 1 строчка – Траву, 2 строчка – косят, 3 строчка – косой.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тетради записать: Траву косят косой (указать падеж имени сущ)</w:t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Математика.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Деление с остатком.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181818"/>
          <w:sz w:val="28"/>
          <w:szCs w:val="28"/>
          <w:lang w:eastAsia="ru-RU"/>
        </w:rPr>
        <w:t>Запишите в тетрадь следующие числа: 2, 3, 4, 5, 6, 7, 8, 9.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Разделите числа, записанные на доске на 2.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2 : 2 = 4                                              6 : 2 = 3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3 : 2 = 1 (ост. 1)                                 7 : 2 = 3 (ост. 1)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4 : 2 = 2                                              8 : 2 = 4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5 : 2 = 2 (ост. 1)                                 9 : 2 = 4 (ост. 1)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Что вы заметили? (Либо числа делятся на 2 без остатка, либо в остатке получается 1)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193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Разделите на 3 следующие числа: 21, 22, 23, 24, 25, 26.</w:t>
      </w:r>
    </w:p>
    <w:p>
      <w:pPr>
        <w:pStyle w:val="Normal"/>
        <w:shd w:val="clear" w:color="auto" w:fill="FFFFFF"/>
        <w:spacing w:lineRule="atLeast" w:line="193" w:before="0" w:after="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21 : 3 = 7                                          24 : 3 = 8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22 : 3 = 7 (ост. 1)                             25 : 3 = 8 (ост. 1)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23 : 3 = 7 (ост. 2)                             26 : 3 = 8 (ост. 2)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 xml:space="preserve">Что вы заметили? 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(При делении на 3 в остатке получается 1 или 2)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Ответьте на вопрос: При делении на 3 может в остатке получиться 3? Почему?)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Откройте свои учебники на стр. 27. Прочитайте правило в красной рамочке.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Выполним задание № 3 на странице 27. 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81818"/>
          <w:sz w:val="28"/>
          <w:szCs w:val="28"/>
          <w:lang w:eastAsia="ru-RU"/>
        </w:rPr>
        <w:t>Домашнее  задание.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Учебник: № 4, стр. 27. 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Ответь на вопрос (устно): С каким правилом познакомились на уроке? (При делении остаток всегда должен быть меньше делителя.)</w:t>
      </w:r>
    </w:p>
    <w:p>
      <w:pPr>
        <w:pStyle w:val="Normal"/>
        <w:shd w:val="clear" w:color="auto" w:fill="FFFFFF"/>
        <w:spacing w:lineRule="atLeast" w:line="193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color w:val="181818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u w:val="single"/>
          <w:lang w:eastAsia="ru-RU"/>
        </w:rPr>
      </w:r>
    </w:p>
    <w:p>
      <w:pPr>
        <w:pStyle w:val="Normal"/>
        <w:shd w:val="clear" w:color="auto" w:fill="FFFFFF"/>
        <w:spacing w:lineRule="atLeast" w:line="193" w:before="0" w:after="0"/>
        <w:ind w:firstLine="540"/>
        <w:jc w:val="center"/>
        <w:rPr>
          <w:rFonts w:ascii="Times New Roman" w:hAnsi="Times New Roman" w:eastAsia="Times New Roman" w:cs="Times New Roman"/>
          <w:b/>
          <w:b/>
          <w:color w:val="181818"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color w:val="181818"/>
          <w:sz w:val="28"/>
          <w:szCs w:val="28"/>
          <w:u w:val="single"/>
          <w:lang w:eastAsia="ru-RU"/>
        </w:rPr>
        <w:t>Литературное чтение</w:t>
      </w:r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hyperlink r:id="rId3">
        <w:r>
          <w:rPr>
            <w:rFonts w:eastAsia="Times New Roman" w:cs="Times New Roman" w:ascii="Times New Roman" w:hAnsi="Times New Roman"/>
            <w:sz w:val="28"/>
            <w:szCs w:val="28"/>
            <w:lang w:eastAsia="ru-RU"/>
          </w:rPr>
          <w:t>https://yandex.ru/video/preview/6584413833994131824</w:t>
        </w:r>
      </w:hyperlink>
    </w:p>
    <w:p>
      <w:pPr>
        <w:pStyle w:val="Normal"/>
        <w:shd w:val="clear" w:color="auto" w:fill="FFFFFF"/>
        <w:spacing w:lineRule="atLeast" w:line="193" w:before="0" w:after="0"/>
        <w:ind w:firstLine="540"/>
        <w:rPr>
          <w:rFonts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181818"/>
          <w:sz w:val="28"/>
          <w:szCs w:val="28"/>
          <w:lang w:eastAsia="ru-RU"/>
        </w:rPr>
        <w:t>стр 46 учить.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Физра </w:t>
      </w:r>
    </w:p>
    <w:p>
      <w:pPr>
        <w:pStyle w:val="Normal"/>
        <w:spacing w:lineRule="auto" w:line="240" w:before="0" w:after="0"/>
        <w:ind w:left="176" w:hanging="0"/>
        <w:rPr>
          <w:rFonts w:ascii="Helvetica" w:hAnsi="Helvetica"/>
          <w:color w:val="262633"/>
          <w:sz w:val="28"/>
        </w:rPr>
      </w:pPr>
      <w:r>
        <w:rPr>
          <w:rFonts w:ascii="Helvetica" w:hAnsi="Helvetica"/>
          <w:color w:val="262633"/>
          <w:sz w:val="28"/>
        </w:rPr>
        <w:t>Комплекс общеразвивающих на развитие выносливости. Бег на месте 2 мин. Отжимание мальчики 15раз,девочки 8раз.Прыжки на месте.</w:t>
      </w:r>
    </w:p>
    <w:p>
      <w:pPr>
        <w:pStyle w:val="Normal"/>
        <w:spacing w:lineRule="auto" w:line="240" w:before="0" w:after="0"/>
        <w:ind w:left="176" w:hanging="0"/>
        <w:rPr>
          <w:rFonts w:ascii="Helvetica" w:hAnsi="Helvetica"/>
          <w:color w:val="262633"/>
          <w:sz w:val="28"/>
        </w:rPr>
      </w:pPr>
      <w:r>
        <w:rPr>
          <w:rFonts w:ascii="Helvetica" w:hAnsi="Helvetica"/>
          <w:color w:val="262633"/>
          <w:sz w:val="28"/>
        </w:rPr>
        <w:t>Техника безопасности на уроках футбола.</w:t>
      </w:r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8"/>
        </w:rPr>
      </w:pPr>
      <w:hyperlink r:id="rId5">
        <w:r>
          <w:rPr>
            <w:rFonts w:ascii="Helvetica" w:hAnsi="Helvetica"/>
            <w:sz w:val="28"/>
          </w:rPr>
          <w:t>https://youtu.be/9QWSDFUxBsU</w:t>
        </w:r>
      </w:hyperlink>
    </w:p>
    <w:p>
      <w:pPr>
        <w:pStyle w:val="Normal"/>
        <w:spacing w:lineRule="auto" w:line="240" w:before="0" w:after="0"/>
        <w:rPr>
          <w:rFonts w:ascii="Helvetica" w:hAnsi="Helvetica"/>
          <w:color w:val="262633"/>
          <w:sz w:val="28"/>
        </w:rPr>
      </w:pPr>
      <w:r>
        <w:rPr/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u w:val="none"/>
        </w:rPr>
        <w:t>разговор о важном</w:t>
      </w:r>
    </w:p>
    <w:p>
      <w:pPr>
        <w:pStyle w:val="Normal"/>
        <w:spacing w:lineRule="auto" w:line="240" w:before="0" w:after="0"/>
        <w:rPr>
          <w:u w:val="none"/>
        </w:rPr>
      </w:pPr>
      <w:r>
        <w:rPr>
          <w:u w:val="none"/>
        </w:rPr>
      </w:r>
    </w:p>
    <w:tbl>
      <w:tblPr>
        <w:tblStyle w:val="a3"/>
        <w:tblW w:w="11199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199"/>
      </w:tblGrid>
      <w:tr>
        <w:trPr/>
        <w:tc>
          <w:tcPr>
            <w:tcW w:w="111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https://razgovor.edsoo.ru/topic/83/grade/34/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Normal"/>
        <w:spacing w:before="0" w:after="200"/>
        <w:rPr/>
      </w:pPr>
      <w:r>
        <w:rPr/>
        <w:t xml:space="preserve">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Helvetica">
    <w:altName w:val="Arial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11a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f3d50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906061733365086699" TargetMode="External"/><Relationship Id="rId3" Type="http://schemas.openxmlformats.org/officeDocument/2006/relationships/hyperlink" Target="https://yandex.ru/video/preview/6584413833994131824" TargetMode="External"/><Relationship Id="rId4" Type="http://schemas.openxmlformats.org/officeDocument/2006/relationships/hyperlink" Target="https://youtu.be/9QWSDFUxBs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razgovor.edsoo.ru/topic/83/grade/34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2</Pages>
  <Words>328</Words>
  <Characters>1593</Characters>
  <CharactersWithSpaces>2144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2024-02-12T02:57:00Z</dcterms:created>
  <dc:creator>рс</dc:creator>
  <dc:description/>
  <dc:language>ru-RU</dc:language>
  <cp:lastModifiedBy/>
  <dcterms:modified xsi:type="dcterms:W3CDTF">2024-02-12T08:41:31Z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