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jc w:val="center"/>
        <w:rPr>
          <w:b/>
          <w:b/>
          <w:bCs/>
        </w:rPr>
      </w:pPr>
      <w:r>
        <w:rPr>
          <w:b/>
          <w:bCs/>
        </w:rPr>
        <w:t>22 февраля 2024, четверг</w:t>
      </w:r>
    </w:p>
    <w:p>
      <w:pPr>
        <w:pStyle w:val="BodyTextIndent"/>
        <w:bidi w:val="0"/>
        <w:jc w:val="center"/>
        <w:rPr>
          <w:b/>
          <w:b/>
          <w:bCs/>
        </w:rPr>
      </w:pPr>
      <w:r>
        <w:rPr>
          <w:b/>
          <w:bCs/>
        </w:rPr>
        <w:t xml:space="preserve">10 класс </w:t>
      </w:r>
    </w:p>
    <w:p>
      <w:pPr>
        <w:pStyle w:val="BodyTextIndent"/>
        <w:bidi w:val="0"/>
        <w:rPr/>
      </w:pPr>
      <w:r>
        <w:rPr/>
      </w:r>
    </w:p>
    <w:tbl>
      <w:tblPr>
        <w:tblW w:w="9742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28"/>
        <w:gridCol w:w="8214"/>
      </w:tblGrid>
      <w:tr>
        <w:trPr>
          <w:trHeight w:val="276" w:hRule="atLeast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физик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Посмотрите видео по ссылке. Запишите в тетради тему: "  Плавление и кристаллизация. Удельная теплота плавления. Сублимация". Конспект. Оформите решение задач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2" w:tgtFrame="_blank">
              <w:r>
                <w:rPr>
                  <w:rFonts w:cs="Times New Roman" w:ascii="Times New Roman" w:hAnsi="Times New Roman"/>
                  <w:spacing w:val="15"/>
                  <w:sz w:val="24"/>
                  <w:szCs w:val="24"/>
                </w:rPr>
                <w:t>https://youtu.be/s7i-yfDN844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Д/з §56  Стр. 302  Упр. (1-4)</w:t>
            </w:r>
          </w:p>
        </w:tc>
      </w:tr>
      <w:tr>
        <w:trPr>
          <w:trHeight w:val="276" w:hRule="atLeast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Ист(Т)</w:t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/>
              <w:t>Тема: СССР накануне Великой Отечественной войны.</w:t>
            </w:r>
          </w:p>
          <w:p>
            <w:pPr>
              <w:pStyle w:val="Normal"/>
              <w:jc w:val="left"/>
              <w:rPr/>
            </w:pPr>
            <w:hyperlink r:id="rId3" w:tgtFrame="Поделиться ссылкой">
              <w:r>
                <w:rPr>
                  <w:rFonts w:cs="Arial" w:ascii="Arial" w:hAnsi="Arial"/>
                  <w:spacing w:val="15"/>
                  <w:sz w:val="36"/>
                  <w:szCs w:val="36"/>
                  <w:u w:val="none"/>
                </w:rPr>
                <w:t>https://youtu.be/RdMx2R9txk4</w:t>
              </w:r>
            </w:hyperlink>
          </w:p>
          <w:p>
            <w:pPr>
              <w:pStyle w:val="Normal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Дз:</w:t>
            </w:r>
            <w:r>
              <w:rPr>
                <w:rFonts w:cs="Segoe UI" w:ascii="Segoe UI" w:hAnsi="Segoe UI"/>
                <w:color w:val="242322"/>
                <w:sz w:val="21"/>
                <w:szCs w:val="21"/>
                <w:shd w:fill="FFFFFF" w:val="clear"/>
              </w:rPr>
              <w:t xml:space="preserve"> §</w:t>
            </w:r>
            <w:r>
              <w:rPr>
                <w:color w:val="000000"/>
              </w:rPr>
              <w:t>20, вопросы 1-3 письменно.</w:t>
            </w:r>
          </w:p>
        </w:tc>
      </w:tr>
      <w:tr>
        <w:trPr>
          <w:trHeight w:val="276" w:hRule="atLeast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литер</w:t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4">
              <w:r>
                <w:rPr/>
                <w:t>https://disk.yandex.ru/d/FoD2RFe7_WMXHQ</w:t>
              </w:r>
            </w:hyperlink>
            <w:hyperlink r:id="rId5">
              <w:r>
                <w:rPr/>
                <w:t xml:space="preserve"> </w:t>
              </w:r>
            </w:hyperlink>
          </w:p>
        </w:tc>
      </w:tr>
      <w:tr>
        <w:trPr>
          <w:trHeight w:val="276" w:hRule="atLeast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Геом(Т)</w:t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 Перпендикулярные плоскости</w:t>
            </w:r>
            <w:r>
              <w:rPr>
                <w:color w:val="000000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1) Запишите  в тетради дату, тему урока.                                                                                                                2) Прочитайте п.23, посмотрите видеоурок по ссылке: </w:t>
            </w:r>
            <w:hyperlink r:id="rId6">
              <w:r>
                <w:rPr>
                  <w:sz w:val="24"/>
                  <w:szCs w:val="24"/>
                </w:rPr>
                <w:t>https://resh.edu.ru/subject/lesson/4748/main/20814/</w:t>
              </w:r>
            </w:hyperlink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3)Запишите  доказательство теоремы в тетрадь, решите № 172, №173. </w:t>
            </w:r>
          </w:p>
        </w:tc>
      </w:tr>
      <w:tr>
        <w:trPr>
          <w:trHeight w:val="276" w:hRule="atLeast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анг.яз</w:t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/>
              <w:t>Условные предложения</w:t>
            </w:r>
          </w:p>
          <w:p>
            <w:pPr>
              <w:pStyle w:val="Normal"/>
              <w:jc w:val="left"/>
              <w:rPr/>
            </w:pPr>
            <w:r>
              <w:rPr/>
              <w:t>I wish…</w:t>
            </w:r>
          </w:p>
          <w:p>
            <w:pPr>
              <w:pStyle w:val="Normal"/>
              <w:jc w:val="left"/>
              <w:rPr/>
            </w:pPr>
            <w:r>
              <w:rPr/>
              <w:t>Стр.177  упр. 6( письменно)</w:t>
            </w:r>
          </w:p>
          <w:p>
            <w:pPr>
              <w:pStyle w:val="Normal"/>
              <w:jc w:val="left"/>
              <w:rPr/>
            </w:pPr>
            <w:hyperlink r:id="rId7">
              <w:r>
                <w:rPr/>
                <w:t>https://yandex.ru/video/touch/preview/6145775739223582981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Истор (Г)</w:t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8">
              <w:r>
                <w:rPr/>
                <w:t>https://disk.yandex.com/i/rnnGT_bnvaM7Lw</w:t>
              </w:r>
            </w:hyperlink>
            <w:hyperlink r:id="rId9">
              <w:r>
                <w:rPr/>
                <w:t xml:space="preserve"> </w:t>
              </w:r>
            </w:hyperlink>
          </w:p>
        </w:tc>
      </w:tr>
      <w:tr>
        <w:trPr>
          <w:trHeight w:val="276" w:hRule="atLeast"/>
        </w:trPr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алгеб(Г)</w:t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  <w:sz w:val="24"/>
                <w:szCs w:val="24"/>
              </w:rPr>
              <w:t xml:space="preserve">Тема урока  Основные тригонометрические формулы.                                                   </w:t>
            </w:r>
            <w:r>
              <w:rPr>
                <w:sz w:val="24"/>
                <w:szCs w:val="24"/>
              </w:rPr>
              <w:t>1) Запишите  в тетради дату, тему урока.                                                                                                                            2) Решите №7.54, №7.55,№7.57.                                                                                                                              3)Выполните самостоятельную работу(смотри ниже).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  <w:r>
        <w:br w:type="page"/>
      </w:r>
    </w:p>
    <w:p>
      <w:pPr>
        <w:pStyle w:val="Normal"/>
        <w:bidi w:val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106045</wp:posOffset>
            </wp:positionH>
            <wp:positionV relativeFrom="paragraph">
              <wp:posOffset>184785</wp:posOffset>
            </wp:positionV>
            <wp:extent cx="5979795" cy="48494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9119" t="19035" r="28055" b="19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484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11"/>
      <w:footerReference w:type="default" r:id="rId12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s7i-yfDN844" TargetMode="External"/><Relationship Id="rId3" Type="http://schemas.openxmlformats.org/officeDocument/2006/relationships/hyperlink" Target="https://youtu.be/RdMx2R9txk4" TargetMode="External"/><Relationship Id="rId4" Type="http://schemas.openxmlformats.org/officeDocument/2006/relationships/hyperlink" Target="https://disk.yandex.ru/d/FoD2RFe7_WMXHQ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resh.edu.ru/subject/lesson/4748/main/20814/" TargetMode="External"/><Relationship Id="rId7" Type="http://schemas.openxmlformats.org/officeDocument/2006/relationships/hyperlink" Target="https://yandex.ru/video/touch/preview/6145775739223582981" TargetMode="External"/><Relationship Id="rId8" Type="http://schemas.openxmlformats.org/officeDocument/2006/relationships/hyperlink" Target="https://disk.yandex.com/i/rnnGT_bnvaM7Lw" TargetMode="External"/><Relationship Id="rId9" Type="http://schemas.openxmlformats.org/officeDocument/2006/relationships/hyperlink" Target="" TargetMode="External"/><Relationship Id="rId10" Type="http://schemas.openxmlformats.org/officeDocument/2006/relationships/image" Target="media/image1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141</TotalTime>
  <Application>LibreOffice/6.4.7.2$Linux_X86_64 LibreOffice_project/40$Build-2</Application>
  <Pages>2</Pages>
  <Words>113</Words>
  <Characters>910</Characters>
  <CharactersWithSpaces>1747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2024-02-22T07:42:13Z</dcterms:created>
  <dc:creator/>
  <dc:description/>
  <dc:language>ru-RU</dc:language>
  <cp:lastModifiedBy/>
  <dcterms:modified xsi:type="dcterms:W3CDTF">2024-02-22T10:05:51Z</dcterms:modified>
  <cp:revision>15</cp:revision>
  <dc:subject/>
  <dc:title>Default</dc:title>
</cp:coreProperties>
</file>