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22 февраля 2024, четверг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9629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1"/>
        <w:gridCol w:w="8728"/>
      </w:tblGrid>
      <w:tr>
        <w:trPr>
          <w:trHeight w:val="276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лит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Просмотр видеоурока  </w:t>
            </w:r>
            <w:hyperlink r:id="rId2" w:tgtFrame="_blank">
              <w:r>
                <w:rPr/>
                <w:t>https://ya.ru/video/preview/11141781534363679901</w:t>
              </w:r>
            </w:hyperlink>
            <w:r>
              <w:rPr/>
              <w:t> , выразительное чтение рассказа «Никита» А.П.Платонова, характеристика героя ( письменно).</w:t>
            </w:r>
          </w:p>
        </w:tc>
      </w:tr>
      <w:tr>
        <w:trPr>
          <w:trHeight w:val="276" w:hRule="atLeas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музык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Тема: Образы борьбы и победы в искусстве.</w:t>
            </w:r>
          </w:p>
          <w:p>
            <w:pPr>
              <w:pStyle w:val="Normal"/>
              <w:jc w:val="left"/>
              <w:rPr/>
            </w:pPr>
            <w:hyperlink r:id="rId3" w:tgtFrame="Поделиться ссылкой">
              <w:r>
                <w:rPr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https://youtu.be/v3o2ZZ89KzI</w:t>
              </w:r>
            </w:hyperlink>
            <w:r>
              <w:rPr/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Дз: прослушать Симфонию №5 Л.Бетховена, сделать рисунок и описание.</w:t>
            </w:r>
          </w:p>
        </w:tc>
      </w:tr>
      <w:tr>
        <w:trPr>
          <w:trHeight w:val="276" w:hRule="atLeas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анг.яз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« Hobbies « увлечения</w:t>
            </w:r>
          </w:p>
          <w:p>
            <w:pPr>
              <w:pStyle w:val="Normal"/>
              <w:jc w:val="left"/>
              <w:rPr/>
            </w:pPr>
            <w:r>
              <w:rPr/>
              <w:t>Лексика</w:t>
            </w:r>
          </w:p>
          <w:p>
            <w:pPr>
              <w:pStyle w:val="Normal"/>
              <w:jc w:val="left"/>
              <w:rPr/>
            </w:pPr>
            <w:r>
              <w:rPr/>
              <w:t>Стр. 42 упр. 5( письменно)</w:t>
            </w:r>
          </w:p>
          <w:p>
            <w:pPr>
              <w:pStyle w:val="Normal"/>
              <w:bidi w:val="0"/>
              <w:jc w:val="left"/>
              <w:rPr/>
            </w:pPr>
            <w:hyperlink r:id="rId4">
              <w:r>
                <w:rPr/>
                <w:t>https://yandex.ru/video/touch/preview/1522952915604983519</w:t>
              </w:r>
            </w:hyperlink>
          </w:p>
        </w:tc>
      </w:tr>
      <w:tr>
        <w:trPr>
          <w:trHeight w:val="276" w:hRule="atLeas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рус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Просмотр видеоурока  </w:t>
            </w:r>
            <w:hyperlink r:id="rId5" w:tgtFrame="_blank">
              <w:r>
                <w:rPr/>
                <w:t>https://ya.ru/video/preview/11535973636837651563</w:t>
              </w:r>
            </w:hyperlink>
            <w:r>
              <w:rPr/>
              <w:t>  , параграф 96 стр. 260 ( выучить правила наизусть), упр. 731, 732.</w:t>
            </w:r>
          </w:p>
        </w:tc>
      </w:tr>
      <w:tr>
        <w:trPr>
          <w:trHeight w:val="276" w:hRule="atLeas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матем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  <w:sz w:val="24"/>
                <w:szCs w:val="24"/>
              </w:rPr>
              <w:t>Тема урока</w:t>
            </w:r>
            <w:r>
              <w:rPr>
                <w:sz w:val="24"/>
                <w:szCs w:val="24"/>
              </w:rPr>
              <w:t xml:space="preserve">   Площадь прямоугольника.                                                                                                                                                                                        1) Запишите  в тетради дату, тему урока.                                                                                                             2)Прочитайте п.7.4, посмотрите видеоурок по ссылке:   </w:t>
            </w:r>
            <w:hyperlink r:id="rId6">
              <w:r>
                <w:rPr>
                  <w:sz w:val="24"/>
                  <w:szCs w:val="24"/>
                </w:rPr>
                <w:t>https://resh.edu.ru/subject/lesson/7732/start/325583/</w:t>
              </w:r>
            </w:hyperlink>
            <w:r>
              <w:rPr>
                <w:sz w:val="24"/>
                <w:szCs w:val="24"/>
              </w:rPr>
              <w:t xml:space="preserve">                                                                                  3)Решите № 575, №576, №578.                </w:t>
            </w:r>
          </w:p>
        </w:tc>
      </w:tr>
      <w:tr>
        <w:trPr>
          <w:trHeight w:val="276" w:hRule="atLeas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геог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Обобщающее повторение. Контрольная работа по теме "Земля — планета Солнечной системы"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1.Внимательно посмотрите презентацию и видеоурок в эл. журнале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2. Выполните контрольную работу по вариантам 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  <w:t>Контрольная работа по географии</w:t>
      </w:r>
    </w:p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  <w:t>Вариант 1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 xml:space="preserve">1. В состав Солнечной системы входит?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1) 7 планет;      2) 5 планет;     3) 8 планет;     4) 9 планет.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>2. Природа нашей планеты полностью зависит?  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1) от Луны;  2) от Солнца;  3) от других планет; 4)  не зависит ни от кого.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 xml:space="preserve">3. Путь Земли вокруг Солнца называется: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А) орбитой; Б) эллипсом; В) осью;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>4. Выберите верные утверждения: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А) Солнце по размерам равно Земле;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Б) Земля-третья по счету от Солнца планета;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В) Солнечную систему образуют Земля и Солнце;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Г) Солнце – раскаленная звезда, которая дает нам свет и тепло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>5. В день летнего солнцестояния наибольшая продолжительность дня наблюдается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1) в Северном полушарии;  2)  в Южном полушарии; 3)  на всем земном шаре;  4)  на экваторе.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>
          <w:b/>
        </w:rPr>
        <w:t>6.</w:t>
      </w:r>
      <w:r>
        <w:rPr/>
        <w:t xml:space="preserve"> </w:t>
      </w:r>
      <w:r>
        <w:rPr>
          <w:b/>
        </w:rPr>
        <w:t>Смена  времен  года  на  Земле  обусловлена: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       </w:t>
      </w:r>
      <w:r>
        <w:rPr/>
        <w:t>1)  осевым  вращением  Земли;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       </w:t>
      </w:r>
      <w:r>
        <w:rPr/>
        <w:t>2)  действием  приливных  сил;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       </w:t>
      </w:r>
      <w:r>
        <w:rPr/>
        <w:t>3)  вращением  Земли  вокруг  Солнца;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       </w:t>
      </w:r>
      <w:r>
        <w:rPr/>
        <w:t>4)  притяжением  Луны  и  Земли.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7. Установите соответствие между характеристикой и календарной датой</w:t>
      </w:r>
    </w:p>
    <w:tbl>
      <w:tblPr>
        <w:tblW w:w="1069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51"/>
      </w:tblGrid>
      <w:tr>
        <w:trPr/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shd w:fill="FFFFFF" w:val="clear"/>
              <w:spacing w:lineRule="atLeast" w:line="300" w:before="0" w:after="150"/>
              <w:jc w:val="left"/>
              <w:rPr>
                <w:b/>
                <w:b/>
              </w:rPr>
            </w:pPr>
            <w:r>
              <w:rPr>
                <w:b/>
              </w:rPr>
              <w:t>Характеристика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1) день весеннего равноденствия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2) день летнего солнцестояния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3)  день осеннего равноденствия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4) день зимнего  солнцестояния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4"/>
              <w:spacing w:lineRule="atLeast" w:line="300" w:before="0" w:after="150"/>
              <w:jc w:val="left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А) 22 декабря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Б) 23 сентября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В) 22 июня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Г) 21 марта.</w:t>
            </w:r>
          </w:p>
        </w:tc>
      </w:tr>
    </w:tbl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  <w:t>8.  Дайте определения понятий:</w:t>
      </w:r>
    </w:p>
    <w:p>
      <w:pPr>
        <w:pStyle w:val="Style74"/>
        <w:shd w:fill="FFFFFF" w:val="clear"/>
        <w:spacing w:lineRule="atLeast" w:line="300" w:before="0" w:after="150"/>
        <w:jc w:val="left"/>
        <w:rPr/>
      </w:pPr>
      <w:r>
        <w:rPr/>
        <w:t>А) Зенит-это….</w:t>
      </w:r>
    </w:p>
    <w:p>
      <w:pPr>
        <w:pStyle w:val="Style74"/>
        <w:shd w:fill="FFFFFF" w:val="clear"/>
        <w:spacing w:lineRule="atLeast" w:line="300" w:before="0" w:after="150"/>
        <w:jc w:val="left"/>
        <w:rPr/>
      </w:pPr>
      <w:r>
        <w:rPr/>
        <w:t>Б) Полярный круг-</w:t>
      </w:r>
    </w:p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  <w:t>9. В тетради схематически изобразите земной шар. Подпишите пояса освещенности</w:t>
      </w:r>
    </w:p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</w:r>
    </w:p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</w:r>
    </w:p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</w:r>
    </w:p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  <w:t>Вариант 2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>1. Солнечную систему образуют  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1) только планеты;                                                 3) только Солнце;  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2)  планеты и их спутники;                                   4) планеты, их спутники и другие космические тела.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 xml:space="preserve">2. Следствием орбитального вращения Земли является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1) изменение продолжительности длины светового дня;      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2)  возникновение приливов и отливов;       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3) смена времен года;        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4) изменение температуры на поверхности Земли.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>3. Период  вращения  Земли  вокруг  своей  оси: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 xml:space="preserve">      </w:t>
      </w:r>
      <w:r>
        <w:rPr/>
        <w:t>1)  365  суток;        2)  24  часа;         3)  128  суток;     4)  72  часа.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>4. Когда на Северном тропике наблюдается самый длинный день?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1) в день летнего солнцестояния;                   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2) в день осеннего равноденствия;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 </w:t>
      </w:r>
      <w:r>
        <w:rPr/>
        <w:t xml:space="preserve">3) в день зимнего солнцестояния;                 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4) в день весеннего равноденствия.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> </w:t>
      </w:r>
      <w:r>
        <w:rPr>
          <w:b/>
        </w:rPr>
        <w:t xml:space="preserve">5. Воображаемая линия, которая проходит на равном расстоянии от обоих полюсов и разделяет земной шар на Северное и Южное полушария называется: </w:t>
      </w:r>
    </w:p>
    <w:p>
      <w:pPr>
        <w:pStyle w:val="Style74"/>
        <w:shd w:fill="FFFFFF" w:val="clear"/>
        <w:spacing w:lineRule="atLeast" w:line="300" w:before="0" w:after="150"/>
        <w:jc w:val="left"/>
        <w:rPr/>
      </w:pPr>
      <w:r>
        <w:rPr/>
        <w:t>1)  Тропики; 2) Экватор; 3) меридиан 4) полярный круг</w:t>
      </w:r>
    </w:p>
    <w:p>
      <w:pPr>
        <w:pStyle w:val="Style74"/>
        <w:shd w:fill="FFFFFF" w:val="clear"/>
        <w:spacing w:lineRule="atLeast" w:line="300" w:before="0" w:after="0"/>
        <w:jc w:val="left"/>
        <w:rPr>
          <w:b/>
          <w:b/>
        </w:rPr>
      </w:pPr>
      <w:r>
        <w:rPr>
          <w:b/>
        </w:rPr>
        <w:t xml:space="preserve">6. Самое высокое положение Солнца над горизонтом называется: 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1) зенитом; 2) экватором; 3) тропиком</w:t>
      </w:r>
    </w:p>
    <w:p>
      <w:pPr>
        <w:pStyle w:val="Style74"/>
        <w:shd w:fill="FFFFFF" w:val="clear"/>
        <w:spacing w:lineRule="atLeast" w:line="300" w:before="0" w:after="0"/>
        <w:jc w:val="left"/>
        <w:rPr/>
      </w:pPr>
      <w:r>
        <w:rPr/>
        <w:t>7. Установите соответствие между положением  Солнца  и календарной датой</w:t>
      </w:r>
    </w:p>
    <w:tbl>
      <w:tblPr>
        <w:tblW w:w="519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920"/>
      </w:tblGrid>
      <w:tr>
        <w:trPr>
          <w:trHeight w:val="2445" w:hRule="atLeast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4"/>
              <w:spacing w:lineRule="atLeast" w:line="300" w:before="0" w:after="150"/>
              <w:jc w:val="left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А) 22 декабря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Б) 23 сентября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В) 22 июня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Г) 21 марта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4"/>
              <w:spacing w:lineRule="atLeast" w:line="300" w:before="0" w:after="150"/>
              <w:jc w:val="left"/>
              <w:rPr>
                <w:b/>
                <w:b/>
              </w:rPr>
            </w:pPr>
            <w:r>
              <w:rPr>
                <w:b/>
              </w:rPr>
              <w:t>Характеристика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1) Солнце в зените над Северным тропиком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2)  Солнце в зените над Южным  тропиком</w:t>
            </w:r>
          </w:p>
          <w:p>
            <w:pPr>
              <w:pStyle w:val="Style74"/>
              <w:shd w:fill="FFFFFF" w:val="clear"/>
              <w:spacing w:lineRule="atLeast" w:line="300" w:before="0" w:after="150"/>
              <w:jc w:val="left"/>
              <w:rPr/>
            </w:pPr>
            <w:r>
              <w:rPr/>
              <w:t>3)  Солнце в зените над экватором</w:t>
            </w:r>
          </w:p>
        </w:tc>
      </w:tr>
    </w:tbl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  <w:t>8.  В тетради схематически изобразите земной шар. Подпишите экватор, тропики, полярные круги</w:t>
      </w:r>
    </w:p>
    <w:p>
      <w:pPr>
        <w:pStyle w:val="Style74"/>
        <w:shd w:fill="FFFFFF" w:val="clear"/>
        <w:spacing w:lineRule="atLeast" w:line="300" w:before="0" w:after="150"/>
        <w:jc w:val="left"/>
        <w:rPr>
          <w:b/>
          <w:b/>
        </w:rPr>
      </w:pPr>
      <w:r>
        <w:rPr>
          <w:b/>
        </w:rPr>
        <w:t>9. Дайте определения понятий: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Экватор-это…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Тропики-это…</w:t>
      </w:r>
    </w:p>
    <w:p>
      <w:pPr>
        <w:pStyle w:val="Style73"/>
        <w:bidi w:val="0"/>
        <w:spacing w:lineRule="auto" w:line="240" w:before="0" w:after="20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Style73">
    <w:name w:val="Абзац списка"/>
    <w:basedOn w:val="Normal"/>
    <w:qFormat/>
    <w:pPr>
      <w:spacing w:before="0" w:after="160"/>
      <w:ind w:left="720" w:hanging="0"/>
      <w:contextualSpacing/>
    </w:pPr>
    <w:rPr/>
  </w:style>
  <w:style w:type="paragraph" w:styleId="Style7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5">
    <w:name w:val="Маркер •"/>
    <w:qFormat/>
  </w:style>
  <w:style w:type="numbering" w:styleId="Style76">
    <w:name w:val="Маркер –"/>
    <w:qFormat/>
  </w:style>
  <w:style w:type="numbering" w:styleId="Style77">
    <w:name w:val="Маркер "/>
    <w:qFormat/>
  </w:style>
  <w:style w:type="numbering" w:styleId="Style78">
    <w:name w:val="Маркер "/>
    <w:qFormat/>
  </w:style>
  <w:style w:type="numbering" w:styleId="Style79">
    <w:name w:val="Маркер "/>
    <w:qFormat/>
  </w:style>
  <w:style w:type="numbering" w:styleId="112">
    <w:name w:val="Нумерованный 1)"/>
    <w:qFormat/>
  </w:style>
  <w:style w:type="numbering" w:styleId="Style80">
    <w:name w:val="Нумерованный а)"/>
    <w:qFormat/>
  </w:style>
  <w:style w:type="numbering" w:styleId="Style81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.ru/video/preview/11141781534363679901" TargetMode="External"/><Relationship Id="rId3" Type="http://schemas.openxmlformats.org/officeDocument/2006/relationships/hyperlink" Target="https://youtu.be/v3o2ZZ89KzI" TargetMode="External"/><Relationship Id="rId4" Type="http://schemas.openxmlformats.org/officeDocument/2006/relationships/hyperlink" Target="https://yandex.ru/video/touch/preview/1522952915604983519" TargetMode="External"/><Relationship Id="rId5" Type="http://schemas.openxmlformats.org/officeDocument/2006/relationships/hyperlink" Target="https://ya.ru/video/preview/11535973636837651563" TargetMode="External"/><Relationship Id="rId6" Type="http://schemas.openxmlformats.org/officeDocument/2006/relationships/hyperlink" Target="https://resh.edu.ru/subject/lesson/7732/start/325583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LibreOffice/6.4.7.2$Linux_X86_64 LibreOffice_project/40$Build-2</Application>
  <Pages>3</Pages>
  <Words>520</Words>
  <Characters>3121</Characters>
  <CharactersWithSpaces>4226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2024-02-22T07:42:13Z</dcterms:created>
  <dc:creator/>
  <dc:description/>
  <dc:language>ru-RU</dc:language>
  <cp:lastModifiedBy/>
  <dcterms:modified xsi:type="dcterms:W3CDTF">2024-02-22T08:25:44Z</dcterms:modified>
  <cp:revision>6</cp:revision>
  <dc:subject/>
  <dc:title>Default</dc:title>
</cp:coreProperties>
</file>