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png" ContentType="image/png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t>На 07 декабря 2023 г , четверг</w:t>
      </w:r>
    </w:p>
    <w:p>
      <w:pPr>
        <w:pStyle w:val="Normal"/>
        <w:rPr/>
      </w:pPr>
      <w:r>
        <w:rPr/>
      </w:r>
    </w:p>
    <w:tbl>
      <w:tblPr>
        <w:tblW w:w="9226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1028"/>
        <w:gridCol w:w="8197"/>
      </w:tblGrid>
      <w:tr>
        <w:trPr>
          <w:trHeight w:val="288" w:hRule="atLeast"/>
        </w:trPr>
        <w:tc>
          <w:tcPr>
            <w:tcW w:w="9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7А, 7Б класс</w:t>
            </w:r>
          </w:p>
        </w:tc>
      </w:tr>
      <w:tr>
        <w:trPr>
          <w:trHeight w:val="288" w:hRule="atLeast"/>
        </w:trPr>
        <w:tc>
          <w:tcPr>
            <w:tcW w:w="10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8"/>
                <w:szCs w:val="28"/>
                <w:lang w:eastAsia="ru-RU"/>
              </w:rPr>
              <w:t>рус</w:t>
            </w:r>
          </w:p>
        </w:tc>
        <w:tc>
          <w:tcPr>
            <w:tcW w:w="81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посмотреть видеоурок по теме: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">
              <w:r>
                <w:rPr>
                  <w:rFonts w:cs="Times New Roman" w:ascii="Times New Roman" w:hAnsi="Times New Roman"/>
                  <w:sz w:val="28"/>
                  <w:szCs w:val="28"/>
                </w:rPr>
                <w:t>https://www.youtube.com/watch?v=MjoDDSG_f88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выписать из учебника литературы 5 слс с наречием, 1 наречие разобрать морфологически (план разбора смотри в конце учебника или на видео)</w:t>
            </w:r>
          </w:p>
        </w:tc>
      </w:tr>
      <w:tr>
        <w:trPr>
          <w:trHeight w:val="288" w:hRule="atLeast"/>
        </w:trPr>
        <w:tc>
          <w:tcPr>
            <w:tcW w:w="10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8"/>
                <w:szCs w:val="28"/>
                <w:lang w:eastAsia="ru-RU"/>
              </w:rPr>
              <w:t>анг.яз</w:t>
            </w:r>
          </w:p>
        </w:tc>
        <w:tc>
          <w:tcPr>
            <w:tcW w:w="81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8"/>
                <w:szCs w:val="28"/>
                <w:lang w:eastAsia="ru-RU"/>
              </w:rPr>
              <w:t>Задания с видео разбором от учителя передано через классного руководителя</w:t>
            </w:r>
          </w:p>
        </w:tc>
      </w:tr>
      <w:tr>
        <w:trPr>
          <w:trHeight w:val="288" w:hRule="atLeast"/>
        </w:trPr>
        <w:tc>
          <w:tcPr>
            <w:tcW w:w="10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8"/>
                <w:szCs w:val="28"/>
                <w:lang w:eastAsia="ru-RU"/>
              </w:rPr>
              <w:t>биол</w:t>
            </w:r>
          </w:p>
        </w:tc>
        <w:tc>
          <w:tcPr>
            <w:tcW w:w="81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Тема:Класс Земноводные , или Амфибии.Параграф 24 стр.115-121.Вопросы стр 121(1-4)        </w:t>
            </w:r>
            <w:hyperlink r:id="rId3">
              <w:r>
                <w:rPr>
                  <w:rFonts w:cs="Times New Roman" w:ascii="Times New Roman" w:hAnsi="Times New Roman"/>
                  <w:sz w:val="28"/>
                  <w:szCs w:val="28"/>
                </w:rPr>
                <w:t>https://youtu.be/7tifJFattZM</w:t>
              </w:r>
            </w:hyperlink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 </w:t>
            </w:r>
          </w:p>
        </w:tc>
      </w:tr>
      <w:tr>
        <w:trPr>
          <w:trHeight w:val="288" w:hRule="atLeast"/>
        </w:trPr>
        <w:tc>
          <w:tcPr>
            <w:tcW w:w="10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инфор</w:t>
            </w:r>
          </w:p>
        </w:tc>
        <w:tc>
          <w:tcPr>
            <w:tcW w:w="81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Параграф 2.3 «Программное обеспечение компьютера» Вопрос № 11(письменно в тетрадь),12(устно).</w:t>
            </w:r>
            <w:bookmarkStart w:id="0" w:name="_GoBack"/>
            <w:bookmarkEnd w:id="0"/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Посмотреть видео урок.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">
              <w:r>
                <w:rPr>
                  <w:rFonts w:cs="Times New Roman" w:ascii="Times New Roman" w:hAnsi="Times New Roman"/>
                  <w:sz w:val="28"/>
                  <w:szCs w:val="28"/>
                </w:rPr>
                <w:t>https://yandex.ru/video/preview/9980275092392097207</w:t>
              </w:r>
            </w:hyperlink>
          </w:p>
        </w:tc>
      </w:tr>
      <w:tr>
        <w:trPr>
          <w:trHeight w:val="288" w:hRule="atLeast"/>
        </w:trPr>
        <w:tc>
          <w:tcPr>
            <w:tcW w:w="10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8"/>
                <w:szCs w:val="28"/>
                <w:lang w:eastAsia="ru-RU"/>
              </w:rPr>
              <w:t>геом</w:t>
            </w:r>
          </w:p>
        </w:tc>
        <w:tc>
          <w:tcPr>
            <w:tcW w:w="81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Spacing"/>
              <w:jc w:val="center"/>
              <w:rPr>
                <w:rFonts w:ascii="Arial" w:hAnsi="Arial" w:cs="Arial"/>
                <w:b/>
                <w:b/>
                <w:bCs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Тема: Контрольная работа по теме «Треугольники»</w:t>
            </w:r>
          </w:p>
          <w:p>
            <w:pPr>
              <w:pStyle w:val="NoSpacing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</w:r>
          </w:p>
          <w:p>
            <w:pPr>
              <w:pStyle w:val="NoSpacing"/>
              <w:numPr>
                <w:ilvl w:val="0"/>
                <w:numId w:val="3"/>
              </w:numPr>
              <w:ind w:left="284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Запишите число и тему урока</w:t>
            </w:r>
          </w:p>
          <w:p>
            <w:pPr>
              <w:pStyle w:val="NoSpacing"/>
              <w:numPr>
                <w:ilvl w:val="0"/>
                <w:numId w:val="1"/>
              </w:numPr>
              <w:spacing w:lineRule="auto" w:line="240" w:before="0" w:after="0"/>
              <w:ind w:left="284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eastAsia="Times New Roman" w:cs="Arial" w:ascii="Arial" w:hAnsi="Arial"/>
                <w:color w:val="000000"/>
                <w:sz w:val="24"/>
                <w:szCs w:val="24"/>
                <w:lang w:eastAsia="ru-RU"/>
              </w:rPr>
              <w:t xml:space="preserve">Выполните контрольную работу </w:t>
            </w:r>
            <w:r>
              <w:rPr>
                <w:rFonts w:eastAsia="Times New Roman" w:cs="Arial" w:ascii="Arial" w:hAnsi="Arial"/>
                <w:color w:val="000000"/>
                <w:sz w:val="24"/>
                <w:szCs w:val="24"/>
                <w:lang w:eastAsia="ru-RU"/>
              </w:rPr>
              <w:t>(см. на отдельном листе)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Spacing"/>
        <w:jc w:val="center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Тема: Контрольная работа по теме «Треугольники»</w:t>
      </w:r>
    </w:p>
    <w:p>
      <w:pPr>
        <w:pStyle w:val="NoSpacing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Spacing"/>
        <w:numPr>
          <w:ilvl w:val="0"/>
          <w:numId w:val="4"/>
        </w:numPr>
        <w:ind w:left="284" w:hanging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Запишите число и тему урока</w:t>
      </w:r>
    </w:p>
    <w:p>
      <w:pPr>
        <w:pStyle w:val="NoSpacing"/>
        <w:numPr>
          <w:ilvl w:val="0"/>
          <w:numId w:val="1"/>
        </w:numPr>
        <w:ind w:left="284" w:hanging="36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Выполните контрольную работу</w:t>
      </w:r>
    </w:p>
    <w:p>
      <w:pPr>
        <w:pStyle w:val="NoSpacing"/>
        <w:rPr>
          <w:rFonts w:ascii="Arial" w:hAnsi="Arial" w:cs="Arial"/>
          <w:sz w:val="24"/>
          <w:szCs w:val="24"/>
        </w:rPr>
      </w:pPr>
      <w:r>
        <w:rPr/>
        <w:drawing>
          <wp:inline distT="0" distB="0" distL="0" distR="0">
            <wp:extent cx="5937885" cy="4643120"/>
            <wp:effectExtent l="0" t="0" r="0" b="0"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4643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78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49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69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229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949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309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02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749" w:hanging="21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1"/>
    <w:lvlOverride w:ilvl="0">
      <w:startOverride w:val="1"/>
    </w:lvlOverride>
  </w:num>
  <w:num w:numId="4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40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52e24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basedOn w:val="DefaultParagraphFont"/>
    <w:uiPriority w:val="99"/>
    <w:unhideWhenUsed/>
    <w:rsid w:val="00405ab2"/>
    <w:rPr>
      <w:color w:val="0000FF" w:themeColor="hyperlink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ListParagraph">
    <w:name w:val="List Paragraph"/>
    <w:basedOn w:val="Normal"/>
    <w:uiPriority w:val="34"/>
    <w:qFormat/>
    <w:rsid w:val="00264e8c"/>
    <w:pPr>
      <w:spacing w:before="0" w:after="200"/>
      <w:ind w:left="720" w:hanging="0"/>
      <w:contextualSpacing/>
    </w:pPr>
    <w:rPr/>
  </w:style>
  <w:style w:type="paragraph" w:styleId="NoSpacing">
    <w:name w:val="No Spacing"/>
    <w:qFormat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watch?v=MjoDDSG_f88" TargetMode="External"/><Relationship Id="rId3" Type="http://schemas.openxmlformats.org/officeDocument/2006/relationships/hyperlink" Target="https://youtu.be/7tifJFattZM" TargetMode="External"/><Relationship Id="rId4" Type="http://schemas.openxmlformats.org/officeDocument/2006/relationships/hyperlink" Target="https://yandex.ru/video/preview/9980275092392097207" TargetMode="External"/><Relationship Id="rId5" Type="http://schemas.openxmlformats.org/officeDocument/2006/relationships/image" Target="media/image1.png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LibreOffice/6.4.7.2$Linux_X86_64 LibreOffice_project/40$Build-2</Application>
  <Pages>2</Pages>
  <Words>111</Words>
  <Characters>772</Characters>
  <CharactersWithSpaces>866</CharactersWithSpaces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2023-12-07T02:09:00Z</dcterms:created>
  <dc:creator>acer</dc:creator>
  <dc:description/>
  <dc:language>ru-RU</dc:language>
  <cp:lastModifiedBy/>
  <dcterms:modified xsi:type="dcterms:W3CDTF">2023-12-07T09:06:43Z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