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08 декабря 2023 года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17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7425"/>
      </w:tblGrid>
      <w:tr>
        <w:trPr>
          <w:trHeight w:val="276" w:hRule="atLeast"/>
        </w:trPr>
        <w:tc>
          <w:tcPr>
            <w:tcW w:w="9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10 класс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химия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Тема. Природные источники углеводородов и их переработка.</w:t>
            </w:r>
          </w:p>
          <w:p>
            <w:pPr>
              <w:pStyle w:val="Normal"/>
              <w:jc w:val="both"/>
              <w:rPr/>
            </w:pPr>
            <w:r>
              <w:rPr>
                <w:rFonts w:ascii="Tinos" w:hAnsi="Tinos"/>
              </w:rPr>
              <w:t xml:space="preserve">Посмотрите  видеоролики по теме. </w:t>
            </w:r>
            <w:hyperlink r:id="rId2">
              <w:r>
                <w:rPr>
                  <w:rFonts w:ascii="Tinos" w:hAnsi="Tinos"/>
                </w:rPr>
                <w:t>https://www.youtube.com/watch?v=KGIQXMZjY20</w:t>
              </w:r>
            </w:hyperlink>
            <w:r>
              <w:rPr>
                <w:rFonts w:ascii="Tinos" w:hAnsi="Tinos"/>
              </w:rPr>
              <w:t xml:space="preserve"> </w:t>
            </w:r>
            <w:hyperlink r:id="rId3">
              <w:r>
                <w:rPr>
                  <w:rFonts w:ascii="Tinos" w:hAnsi="Tinos"/>
                </w:rPr>
                <w:t>https://www.youtube.com/watch?v=AZITS3_QQnA</w:t>
              </w:r>
            </w:hyperlink>
            <w:r>
              <w:rPr>
                <w:rFonts w:ascii="Tinos" w:hAnsi="Tinos"/>
              </w:rPr>
              <w:t xml:space="preserve">  </w:t>
            </w:r>
            <w:hyperlink r:id="rId4">
              <w:r>
                <w:rPr>
                  <w:rFonts w:ascii="Tinos" w:hAnsi="Tinos"/>
                </w:rPr>
                <w:t>https://www.youtube.com/watch?v=1uKdzqowlSI</w:t>
              </w:r>
            </w:hyperlink>
            <w:r>
              <w:rPr>
                <w:rFonts w:ascii="Tinos" w:hAnsi="Tinos"/>
              </w:rPr>
              <w:t xml:space="preserve">  </w:t>
            </w:r>
            <w:hyperlink r:id="rId5">
              <w:r>
                <w:rPr>
                  <w:rFonts w:ascii="Tinos" w:hAnsi="Tinos"/>
                </w:rPr>
                <w:t>https://www.youtube.com/watch?v=dOOplhRsUPE</w:t>
              </w:r>
            </w:hyperlink>
            <w:r>
              <w:rPr>
                <w:rFonts w:ascii="Tinos" w:hAnsi="Tinos"/>
              </w:rPr>
              <w:t xml:space="preserve"> </w:t>
            </w:r>
          </w:p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Или Учебник параграфы 8-9</w:t>
            </w:r>
          </w:p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  <w:t>Сделайте краткий конспект о составе  и способах переработки  углеводородов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рус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Основные морфологические нормы русского языка.</w:t>
            </w:r>
            <w:r>
              <w:rPr>
                <w:rFonts w:ascii="Tinos" w:hAnsi="Tinos"/>
              </w:rPr>
              <w:t xml:space="preserve"> </w:t>
            </w:r>
            <w:r>
              <w:rPr>
                <w:rFonts w:ascii="Tinos" w:hAnsi="Tinos"/>
                <w:sz w:val="28"/>
                <w:szCs w:val="28"/>
              </w:rPr>
              <w:t>Видео</w:t>
            </w:r>
            <w:r>
              <w:rPr>
                <w:rFonts w:ascii="Tinos" w:hAnsi="Tinos"/>
              </w:rPr>
              <w:t xml:space="preserve">. </w:t>
            </w:r>
            <w:hyperlink r:id="rId6">
              <w:r>
                <w:rPr>
                  <w:rFonts w:cs="Times New Roman" w:ascii="Tinos" w:hAnsi="Tinos"/>
                  <w:sz w:val="28"/>
                  <w:szCs w:val="28"/>
                </w:rPr>
                <w:t>https://www.youtube.com/watch?v=_aVEwaraQ98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 .Выполнить 10 вариантов задания № 7 с решу ЕГЭ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анг.яз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«Письмо личного характера»</w:t>
            </w:r>
          </w:p>
          <w:p>
            <w:pPr>
              <w:pStyle w:val="Normal"/>
              <w:jc w:val="both"/>
              <w:rPr>
                <w:rFonts w:ascii="Tinos" w:hAnsi="Tinos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Стр. 61, 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RNE</w:t>
            </w:r>
            <w:r>
              <w:rPr>
                <w:rFonts w:cs="Times New Roman" w:ascii="Tinos" w:hAnsi="Tinos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  <w:lang w:val="en-US"/>
              </w:rPr>
              <w:t>Writing</w:t>
            </w:r>
          </w:p>
          <w:p>
            <w:pPr>
              <w:pStyle w:val="Normal"/>
              <w:tabs>
                <w:tab w:val="clear" w:pos="720"/>
              </w:tabs>
              <w:bidi w:val="0"/>
              <w:jc w:val="both"/>
              <w:rPr/>
            </w:pPr>
            <w:hyperlink r:id="rId7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https://infourok.ru/prezentaciya-pismo-lichnogo-haraktera-na-angliyskom-yazike-2051494.html</w:t>
              </w:r>
            </w:hyperlink>
            <w:hyperlink r:id="rId8">
              <w:r>
                <w:rPr>
                  <w:rFonts w:cs="Times New Roman" w:ascii="Tinos" w:hAnsi="Tinos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Инфор (тех)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jc w:val="both"/>
              <w:rPr>
                <w:rFonts w:ascii="Tinos" w:hAnsi="Tinos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Посмотреть видео по ссылке. Записать в тетради основные законы алгебры логики. Рассмотрите примеры.</w:t>
            </w:r>
          </w:p>
          <w:p>
            <w:pPr>
              <w:pStyle w:val="NoSpacing"/>
              <w:jc w:val="both"/>
              <w:rPr/>
            </w:pPr>
            <w:hyperlink r:id="rId9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https://resh.edu.ru/subject/lesson/4714/main/163748/</w:t>
              </w:r>
            </w:hyperlink>
            <w:hyperlink r:id="rId10">
              <w:r>
                <w:rPr>
                  <w:rFonts w:cs="Times New Roman" w:ascii="Tinos" w:hAnsi="Tinos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jc w:val="both"/>
              <w:rPr>
                <w:rFonts w:ascii="Tinos" w:hAnsi="Tinos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Д/з §20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ГеомУ (тех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b/>
                <w:color w:val="302709"/>
              </w:rPr>
              <w:t xml:space="preserve"> </w:t>
            </w:r>
            <w:r>
              <w:rPr>
                <w:rFonts w:ascii="Tinos" w:hAnsi="Tinos"/>
                <w:b/>
                <w:color w:val="302709"/>
              </w:rPr>
              <w:t xml:space="preserve">Тема урока </w:t>
            </w:r>
            <w:r>
              <w:rPr>
                <w:rFonts w:ascii="Tinos" w:hAnsi="Tinos"/>
                <w:color w:val="302709"/>
              </w:rPr>
              <w:t>Свойства параллельных плоскостей.                                                                              1) Запишите  в тетради дату, тему урока.                                                                                                             2) Решите: на  стр.31 №11, №12, №13, №14.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ФК.лит (гум)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480"/>
              <w:jc w:val="both"/>
              <w:rPr/>
            </w:pPr>
            <w:r>
              <w:rPr>
                <w:rFonts w:cs="Times New Roman" w:ascii="Tinos" w:hAnsi="Tinos"/>
                <w:color w:val="302709"/>
                <w:sz w:val="28"/>
                <w:szCs w:val="28"/>
              </w:rPr>
              <w:t>Двухсложные  размеры стиха</w:t>
            </w:r>
            <w:r>
              <w:rPr>
                <w:rFonts w:ascii="Tinos" w:hAnsi="Tinos"/>
                <w:color w:val="302709"/>
              </w:rPr>
              <w:t xml:space="preserve">. </w:t>
            </w:r>
            <w:r>
              <w:rPr>
                <w:rFonts w:ascii="Tinos" w:hAnsi="Tinos"/>
                <w:color w:val="302709"/>
                <w:sz w:val="28"/>
                <w:szCs w:val="28"/>
              </w:rPr>
              <w:t xml:space="preserve">Видео. </w:t>
            </w:r>
            <w:hyperlink r:id="rId11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https://www.youtube.com/watch?v=u7_mXvvgsTM</w:t>
              </w:r>
            </w:hyperlink>
            <w:hyperlink r:id="rId12">
              <w:r>
                <w:rPr>
                  <w:rFonts w:cs="Times New Roman" w:ascii="Tinos" w:hAnsi="Tinos"/>
                  <w:b/>
                  <w:sz w:val="28"/>
                  <w:szCs w:val="28"/>
                </w:rPr>
                <w:t xml:space="preserve"> </w:t>
              </w:r>
            </w:hyperlink>
            <w:r>
              <w:rPr>
                <w:rFonts w:cs="Times New Roman" w:ascii="Tinos" w:hAnsi="Tinos"/>
                <w:b/>
                <w:color w:val="302709"/>
                <w:sz w:val="28"/>
                <w:szCs w:val="28"/>
              </w:rPr>
              <w:t xml:space="preserve">  </w:t>
            </w:r>
            <w:r>
              <w:rPr>
                <w:rFonts w:cs="Times New Roman" w:ascii="Tinos" w:hAnsi="Tinos"/>
                <w:color w:val="302709"/>
                <w:sz w:val="28"/>
                <w:szCs w:val="28"/>
              </w:rPr>
              <w:t>Определить размер стихотворений</w:t>
            </w:r>
            <w:r>
              <w:rPr>
                <w:rFonts w:ascii="Tinos" w:hAnsi="Tinos"/>
                <w:color w:val="302709"/>
              </w:rPr>
              <w:t xml:space="preserve">  </w:t>
            </w:r>
            <w:r>
              <w:rPr>
                <w:rFonts w:cs="Times New Roman" w:ascii="Tinos" w:hAnsi="Tinos"/>
                <w:color w:val="302709"/>
                <w:sz w:val="28"/>
                <w:szCs w:val="28"/>
              </w:rPr>
              <w:t>А.С. Пушкина «Буря мглою небо кроет…» «Зимний вечер», Н.А Некрасов  «Школьник», Ф. И. Тютчев «Есть в осени первоначальной..»</w:t>
            </w:r>
          </w:p>
        </w:tc>
      </w:tr>
      <w:tr>
        <w:trPr>
          <w:trHeight w:val="276" w:hRule="atLeast"/>
        </w:trPr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56"/>
              <w:bidi w:val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  <w:color w:val="000000"/>
              </w:rPr>
              <w:t>Геом (гум)</w:t>
            </w:r>
          </w:p>
        </w:tc>
        <w:tc>
          <w:tcPr>
            <w:tcW w:w="7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Tinos" w:hAnsi="Tinos"/>
                <w:color w:val="302709"/>
              </w:rPr>
              <w:t xml:space="preserve"> </w:t>
            </w:r>
            <w:r>
              <w:rPr>
                <w:rFonts w:ascii="Tinos" w:hAnsi="Tinos"/>
                <w:b/>
                <w:color w:val="302709"/>
              </w:rPr>
              <w:t>Тема урока</w:t>
            </w:r>
            <w:r>
              <w:rPr>
                <w:rFonts w:ascii="Tinos" w:hAnsi="Tinos"/>
                <w:color w:val="302709"/>
              </w:rPr>
              <w:t xml:space="preserve">   Признак перпендикулярности прямой и плоскости.                                       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Tinos" w:hAnsi="Tinos"/>
                <w:color w:val="302709"/>
              </w:rPr>
              <w:t>1</w:t>
            </w:r>
            <w:r>
              <w:rPr>
                <w:rFonts w:ascii="Tinos" w:hAnsi="Tinos"/>
                <w:color w:val="302709"/>
              </w:rPr>
              <w:t xml:space="preserve">)  Запишите  в тетради дату, тему урока.                                                                                                                                 2) прочитайте п.17 и посмотрите видеоурок по ссылке:       </w:t>
            </w:r>
            <w:hyperlink r:id="rId13">
              <w:r>
                <w:rPr>
                  <w:rFonts w:ascii="Tinos" w:hAnsi="Tinos"/>
                </w:rPr>
                <w:t>https://resh.edu.ru/subject/lesson/4757/start/20566/</w:t>
              </w:r>
            </w:hyperlink>
            <w:hyperlink r:id="rId14">
              <w:r>
                <w:rPr>
                  <w:rFonts w:ascii="Tinos" w:hAnsi="Tinos"/>
                </w:rPr>
                <w:t xml:space="preserve"> </w:t>
              </w:r>
            </w:hyperlink>
            <w:r>
              <w:rPr>
                <w:rFonts w:ascii="Tinos" w:hAnsi="Tinos"/>
                <w:color w:val="302709"/>
              </w:rPr>
              <w:t>,   запишите доказательство теоремы в тетради.                                                                                                                                                                                                 3) Решить: № 118, №119.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GIQXMZjY20" TargetMode="External"/><Relationship Id="rId3" Type="http://schemas.openxmlformats.org/officeDocument/2006/relationships/hyperlink" Target="https://www.youtube.com/watch?v=AZITS3_QQnA" TargetMode="External"/><Relationship Id="rId4" Type="http://schemas.openxmlformats.org/officeDocument/2006/relationships/hyperlink" Target="https://www.youtube.com/watch?v=1uKdzqowlSI" TargetMode="External"/><Relationship Id="rId5" Type="http://schemas.openxmlformats.org/officeDocument/2006/relationships/hyperlink" Target="https://www.youtube.com/watch?v=dOOplhRsUPE" TargetMode="External"/><Relationship Id="rId6" Type="http://schemas.openxmlformats.org/officeDocument/2006/relationships/hyperlink" Target="https://www.youtube.com/watch?v=_aVEwaraQ98" TargetMode="External"/><Relationship Id="rId7" Type="http://schemas.openxmlformats.org/officeDocument/2006/relationships/hyperlink" Target="https://infourok.ru/prezentaciya-pismo-lichnogo-haraktera-na-angliyskom-yazike-2051494.html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resh.edu.ru/subject/lesson/4714/main/163748/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www.youtube.com/watch?v=u7_mXvvgsTM" TargetMode="External"/><Relationship Id="rId12" Type="http://schemas.openxmlformats.org/officeDocument/2006/relationships/hyperlink" Target="" TargetMode="External"/><Relationship Id="rId13" Type="http://schemas.openxmlformats.org/officeDocument/2006/relationships/hyperlink" Target="https://resh.edu.ru/subject/lesson/4757/start/20566/" TargetMode="External"/><Relationship Id="rId14" Type="http://schemas.openxmlformats.org/officeDocument/2006/relationships/hyperlink" Target="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LibreOffice/6.4.7.2$Linux_X86_64 LibreOffice_project/40$Build-2</Application>
  <Pages>2</Pages>
  <Words>168</Words>
  <Characters>1383</Characters>
  <CharactersWithSpaces>2101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2023-12-07T14:48:00Z</dcterms:created>
  <dc:creator/>
  <dc:description/>
  <dc:language>ru-RU</dc:language>
  <cp:lastModifiedBy/>
  <dcterms:modified xsi:type="dcterms:W3CDTF">2023-12-08T07:56:56Z</dcterms:modified>
  <cp:revision>15</cp:revision>
  <dc:subject/>
  <dc:title>Default</dc:title>
</cp:coreProperties>
</file>