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Домашнее задание 2А класс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 время дистанционного обучения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tbl>
      <w:tblPr>
        <w:tblStyle w:val="a3"/>
        <w:tblW w:w="10770" w:type="dxa"/>
        <w:jc w:val="left"/>
        <w:tblInd w:w="-885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701"/>
        <w:gridCol w:w="2296"/>
        <w:gridCol w:w="6773"/>
      </w:tblGrid>
      <w:tr>
        <w:trPr/>
        <w:tc>
          <w:tcPr>
            <w:tcW w:w="1701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296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Предмет</w:t>
            </w:r>
          </w:p>
        </w:tc>
        <w:tc>
          <w:tcPr>
            <w:tcW w:w="6773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8"/>
                <w:szCs w:val="28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Ссылка по заданиям</w:t>
            </w:r>
          </w:p>
        </w:tc>
      </w:tr>
      <w:tr>
        <w:trPr/>
        <w:tc>
          <w:tcPr>
            <w:tcW w:w="1701" w:type="dxa"/>
            <w:vMerge w:val="restart"/>
            <w:tcBorders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08.12.2023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296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6773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Стр. 118 упр.191 письменно. Ссылка на описание картины для примера, не нужно записывать текст с видео, составить свой , пользуясь опорными словами. Записать 3 части: вступление – название картины, художник, основную часть-описание картины, заключение - твое отношение к картине. Каждая часть пишется с красной строки.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">
              <w:r>
                <w:rPr>
                  <w:rFonts w:cs="Times New Roman" w:ascii="Times New Roman" w:hAnsi="Times New Roman"/>
                  <w:sz w:val="24"/>
                  <w:szCs w:val="24"/>
                </w:rPr>
                <w:t>https://youtu.be/_0j7aG38PBY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1701" w:type="dxa"/>
            <w:vMerge w:val="continue"/>
            <w:tcBorders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296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Математика</w:t>
            </w:r>
          </w:p>
        </w:tc>
        <w:tc>
          <w:tcPr>
            <w:tcW w:w="6773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Стр.72 , 73 № 4,6 (1,2 строку) письменно.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Стр.12  № 1,2,3,7 (устно) (уч.)</w:t>
            </w:r>
          </w:p>
        </w:tc>
      </w:tr>
      <w:tr>
        <w:trPr/>
        <w:tc>
          <w:tcPr>
            <w:tcW w:w="1701" w:type="dxa"/>
            <w:vMerge w:val="continue"/>
            <w:tcBorders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296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Функциональная грамотность</w:t>
            </w:r>
          </w:p>
        </w:tc>
        <w:tc>
          <w:tcPr>
            <w:tcW w:w="6773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Занятие 11. «Банковская карта».</w:t>
            </w:r>
          </w:p>
        </w:tc>
      </w:tr>
      <w:tr>
        <w:trPr/>
        <w:tc>
          <w:tcPr>
            <w:tcW w:w="1701" w:type="dxa"/>
            <w:vMerge w:val="continue"/>
            <w:tcBorders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296" w:type="dxa"/>
            <w:tcBorders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Родной русский язык</w:t>
            </w:r>
          </w:p>
        </w:tc>
        <w:tc>
          <w:tcPr>
            <w:tcW w:w="6773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$ 15 читать, отвечать на вопросы. Стр. 109 упр.2 , стр. 115 упр. 6 письменно.</w:t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5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50159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unhideWhenUsed/>
    <w:rsid w:val="00ea4164"/>
    <w:rPr>
      <w:color w:val="0000FF" w:themeColor="hyperlink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9501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youtu.be/_0j7aG38PBY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Application>LibreOffice/6.4.7.2$Linux_X86_64 LibreOffice_project/40$Build-2</Application>
  <Pages>1</Pages>
  <Words>99</Words>
  <Characters>603</Characters>
  <CharactersWithSpaces>688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2023-12-07T03:20:00Z</dcterms:created>
  <dc:creator>Эксперт</dc:creator>
  <dc:description/>
  <dc:language>ru-RU</dc:language>
  <cp:lastModifiedBy/>
  <dcterms:modified xsi:type="dcterms:W3CDTF">2023-12-07T14:41:22Z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