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32"/>
          <w:szCs w:val="32"/>
        </w:rPr>
      </w:pPr>
      <w:bookmarkStart w:id="0" w:name="_top"/>
      <w:bookmarkEnd w:id="0"/>
      <w:r>
        <w:rPr>
          <w:rFonts w:cs="Arial" w:ascii="Arial" w:hAnsi="Arial"/>
          <w:sz w:val="32"/>
          <w:szCs w:val="32"/>
        </w:rPr>
        <w:t xml:space="preserve">                                 </w:t>
      </w:r>
      <w:r>
        <w:rPr>
          <w:rFonts w:cs="Arial" w:ascii="Arial" w:hAnsi="Arial"/>
          <w:sz w:val="32"/>
          <w:szCs w:val="32"/>
        </w:rPr>
        <w:t xml:space="preserve">Расписание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14.12.23(чт)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Русский - с 119 упр 5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Чтение – с 138-140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Окр.мир – проект «Красная книга, или возьмём под защиту» 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Р.т. с 64-65 </w:t>
      </w:r>
      <w:hyperlink r:id="rId2">
        <w:r>
          <w:rPr>
            <w:rFonts w:cs="Arial" w:ascii="Arial" w:hAnsi="Arial"/>
            <w:sz w:val="32"/>
            <w:szCs w:val="32"/>
          </w:rPr>
          <w:t>https://yandex.ru/video/preview/9678806903389025050</w:t>
        </w:r>
      </w:hyperlink>
      <w:hyperlink r:id="rId3">
        <w:r>
          <w:rPr>
            <w:rFonts w:cs="Arial" w:ascii="Arial" w:hAnsi="Arial"/>
            <w:sz w:val="32"/>
            <w:szCs w:val="32"/>
          </w:rPr>
          <w:t xml:space="preserve"> </w:t>
        </w:r>
      </w:hyperlink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15.12.23(пт)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Русский  - с 120 упр 192-193 –устно,с 121 упр 194</w:t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Родной – с 72 упр 11 </w:t>
      </w:r>
      <w:hyperlink w:anchor="_top">
        <w:r>
          <w:rPr>
            <w:rFonts w:cs="Arial" w:ascii="Arial" w:hAnsi="Arial"/>
            <w:sz w:val="32"/>
            <w:szCs w:val="32"/>
          </w:rPr>
          <w:t>https://петрович-решает.рф/2-класс/русский-родной-язык-2-класс-александро/attachment/72-132</w:t>
        </w:r>
      </w:hyperlink>
      <w:r>
        <w:rPr>
          <w:rFonts w:cs="Arial" w:ascii="Arial" w:hAnsi="Arial"/>
          <w:sz w:val="32"/>
          <w:szCs w:val="32"/>
        </w:rPr>
        <w:t xml:space="preserve">   </w:t>
      </w:r>
    </w:p>
    <w:p>
      <w:pPr>
        <w:pStyle w:val="Normal"/>
        <w:spacing w:before="0" w:after="200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Матем-ка – с 82 №2,4,7.</w:t>
      </w:r>
    </w:p>
    <w:p>
      <w:pPr>
        <w:pStyle w:val="Normal"/>
        <w:spacing w:before="0" w:after="200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sz w:val="32"/>
          <w:szCs w:val="32"/>
        </w:rPr>
        <w:t xml:space="preserve">физра - </w:t>
      </w:r>
      <w:r>
        <w:rPr>
          <w:rFonts w:eastAsia="Times New Roman" w:cs="Helvetica" w:ascii="Helvetica" w:hAnsi="Helvetica"/>
          <w:color w:val="262633"/>
          <w:sz w:val="23"/>
          <w:szCs w:val="23"/>
        </w:rPr>
        <w:t>Комплекс общеразвивающих упражнений на развитие гибкости. Наклоны вперед 100раз.Бег на месте 1мин. Отжимание мальчики 15 раз, девочки 8раз. Имитация лыжных ходов.</w:t>
      </w:r>
    </w:p>
    <w:p>
      <w:pPr>
        <w:pStyle w:val="Normal"/>
        <w:spacing w:before="0" w:after="200"/>
        <w:rPr>
          <w:rFonts w:ascii="Arial" w:hAnsi="Arial" w:cs="Arial"/>
          <w:b/>
          <w:b/>
          <w:sz w:val="32"/>
          <w:szCs w:val="32"/>
        </w:rPr>
      </w:pPr>
      <w:hyperlink r:id="rId4">
        <w:r>
          <w:rPr>
            <w:rFonts w:eastAsia="Times New Roman" w:cs="Helvetica" w:ascii="Helvetica" w:hAnsi="Helvetica"/>
            <w:sz w:val="23"/>
            <w:szCs w:val="23"/>
          </w:rPr>
          <w:t>https://youtu.be/9QWSDFUxBsU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636fc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9678806903389025050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youtu.be/9QWSDFUxBs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LibreOffice/6.4.7.2$Linux_X86_64 LibreOffice_project/40$Build-2</Application>
  <Pages>1</Pages>
  <Words>68</Words>
  <Characters>514</Characters>
  <CharactersWithSpaces>613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2023-12-13T11:32:00Z</dcterms:created>
  <dc:creator>Пользователь Windows</dc:creator>
  <dc:description/>
  <dc:language>ru-RU</dc:language>
  <cp:lastModifiedBy/>
  <dcterms:modified xsi:type="dcterms:W3CDTF">2023-12-15T07:55:28Z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