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10 класс на 25 октября</w:t>
      </w:r>
    </w:p>
    <w:tbl>
      <w:tblPr>
        <w:tblW w:w="8233" w:type="dxa"/>
        <w:jc w:val="left"/>
        <w:tblInd w:w="9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54"/>
        <w:gridCol w:w="7178"/>
      </w:tblGrid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10 -ДО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ФКинф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365F91" w:themeColor="accent1" w:themeShade="bf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365F91" w:themeColor="accent1" w:themeShade="bf"/>
                <w:sz w:val="28"/>
                <w:szCs w:val="28"/>
                <w:u w:val="single"/>
              </w:rPr>
              <w:t>https://inf-ege.sdamgia.ru/test?id=13743463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решить  задания 1(с 1 по 5 вариант)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физик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 Выполните в тетради задания видеоурока.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https://m.edsoo.ru/ff0c461</w:t>
              </w:r>
              <w:r>
                <w:rPr>
                  <w:rFonts w:cs="Times New Roman"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29 стр. 152 упр.(1)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химия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Тема «Природные источники Углеводородов»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Изучите параграф №8 «Природный газ» и используя видеоролики: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hyperlink r:id="rId3">
              <w:r>
                <w:rPr>
                  <w:rFonts w:eastAsia="Times New Roman" w:cs="Arial" w:ascii="Arial" w:hAnsi="Arial"/>
                  <w:b/>
                  <w:bCs/>
                  <w:sz w:val="20"/>
                  <w:szCs w:val="20"/>
                  <w:lang w:eastAsia="ru-RU"/>
                </w:rPr>
                <w:t>https://yandex.ru/video/preview/13230407333714915213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hyperlink r:id="rId4">
              <w:r>
                <w:rPr>
                  <w:rFonts w:eastAsia="Times New Roman" w:cs="Arial" w:ascii="Arial" w:hAnsi="Arial"/>
                  <w:b/>
                  <w:bCs/>
                  <w:sz w:val="20"/>
                  <w:szCs w:val="20"/>
                  <w:lang w:eastAsia="ru-RU"/>
                </w:rPr>
                <w:t>https://yandex.ru/video/preview/9622304477949190868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hyperlink r:id="rId5">
              <w:r>
                <w:rPr>
                  <w:rFonts w:eastAsia="Times New Roman" w:cs="Arial" w:ascii="Arial" w:hAnsi="Arial"/>
                  <w:b/>
                  <w:bCs/>
                  <w:sz w:val="20"/>
                  <w:szCs w:val="20"/>
                  <w:lang w:eastAsia="ru-RU"/>
                </w:rPr>
                <w:t>https://yandex.ru/video/preview/18180165605210719977?aabrnd=107504192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Составьте конспект по плану: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Классификация «Углеводородного сырья»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Природный и попутный нефтяной газ состав, применение.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Экологические проблемы переработка попутного нефтяного газа.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i/>
                <w:i/>
                <w:iCs/>
                <w:color w:val="000000" w:themeColor="text1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 w:themeColor="text1"/>
                <w:lang w:eastAsia="ru-RU"/>
              </w:rPr>
              <w:t>анг.яз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C2D2E"/>
                <w:sz w:val="16"/>
                <w:szCs w:val="16"/>
                <w:shd w:fill="FFFFFF" w:val="clear"/>
                <w:lang w:eastAsia="ru-RU"/>
              </w:rPr>
              <w:t>Все задания выполнять письменно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D2E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color w:val="2C2D2E"/>
                <w:sz w:val="16"/>
                <w:szCs w:val="16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D2E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color w:val="2C2D2E"/>
                <w:sz w:val="16"/>
                <w:szCs w:val="16"/>
                <w:lang w:eastAsia="ru-RU"/>
              </w:rPr>
              <w:t>Стр. 44, упр. 1-6 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i/>
                <w:i/>
                <w:iCs/>
                <w:color w:val="FF0000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изучите материал </w:t>
            </w:r>
            <w:r>
              <w:rPr>
                <w:b/>
                <w:i/>
                <w:sz w:val="24"/>
                <w:szCs w:val="24"/>
              </w:rPr>
              <w:t xml:space="preserve">параграфа 12 и электронный ресурс </w:t>
            </w:r>
            <w:r>
              <w:rPr>
                <w:sz w:val="24"/>
                <w:szCs w:val="24"/>
              </w:rPr>
              <w:t xml:space="preserve"> </w:t>
            </w:r>
            <w:hyperlink r:id="rId6">
              <w:r>
                <w:rPr>
                  <w:sz w:val="24"/>
                  <w:szCs w:val="24"/>
                </w:rPr>
                <w:t>https://ppt-online.org/1290063?ysclid=m2kdzhmbkg76676544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Откройте тетрадь и запишите тему урока: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Разгром Германии, Японии и их союзников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краткий план-конспект.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 ответьте на </w:t>
            </w:r>
            <w:r>
              <w:rPr>
                <w:b/>
                <w:i/>
                <w:sz w:val="24"/>
                <w:szCs w:val="24"/>
              </w:rPr>
              <w:t>вопросы № 1-2,4</w:t>
            </w:r>
            <w:r>
              <w:rPr>
                <w:sz w:val="24"/>
                <w:szCs w:val="24"/>
              </w:rPr>
              <w:t xml:space="preserve"> в конце параграфа </w:t>
            </w:r>
            <w:r>
              <w:rPr>
                <w:b/>
                <w:sz w:val="24"/>
                <w:szCs w:val="24"/>
              </w:rPr>
              <w:t>№12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Выучить даты и понятия.</w:t>
            </w:r>
          </w:p>
        </w:tc>
      </w:tr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физ-ра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b w:val="false"/>
                <w:color w:val="262633"/>
                <w:sz w:val="23"/>
              </w:rPr>
              <w:t>Баскетбол.Бег на месте 3 мин.</w:t>
            </w:r>
            <w:r>
              <w:rPr>
                <w:rFonts w:ascii="Helvetica" w:hAnsi="Helvetica"/>
                <w:color w:val="262633"/>
                <w:sz w:val="23"/>
              </w:rPr>
              <w:t xml:space="preserve"> Прыжки на месте 3 мин.Отжимание 20раз. Поднимание туловища за 1 мин.Посмотреть видео урок. Баскетбол командная игра.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</w:rPr>
            </w:pPr>
            <w:hyperlink r:id="rId7">
              <w:r>
                <w:rPr>
                  <w:rFonts w:eastAsia="Times New Roman" w:cs="Calibri"/>
                  <w:b/>
                  <w:bCs/>
                  <w:color w:val="000000"/>
                  <w:lang w:eastAsia="ru-RU"/>
                </w:rPr>
                <w:t>https://video-preview.s3.yandex.net/hr/SGMhAAAAAAA.mp4</w:t>
              </w:r>
            </w:hyperlink>
          </w:p>
        </w:tc>
      </w:tr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литер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</w:t>
            </w:r>
            <w:r>
              <w:rPr/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Образ нигилиста в романе «Отцы и дети», конфликт поколений»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смотреть видеоурок по теме:</w:t>
            </w:r>
            <w:hyperlink r:id="rId8">
              <w:r>
                <w:rPr>
                  <w:rFonts w:ascii="Times New Roman" w:hAnsi="Times New Roman"/>
                  <w:sz w:val="24"/>
                  <w:szCs w:val="24"/>
                </w:rPr>
                <w:t>https://yandex.ru/video/preview/14964744751623161748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стр.90-95 прочитать, выписать тезисы (Базаров)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ФКлит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NewRomanPSMT" w:hAnsi="TimesNewRomanPSMT"/>
                <w:color w:val="000000"/>
                <w:sz w:val="24"/>
                <w:szCs w:val="24"/>
                <w:lang w:eastAsia="ru-RU"/>
              </w:rPr>
              <w:t>«Художественный документализм»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смотреть видеоурок по теме: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9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https://yandex.ru/video/preview/18283450188617799271</w:t>
              </w:r>
            </w:hyperlink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t xml:space="preserve">пройти тест:  </w:t>
            </w:r>
            <w:hyperlink r:id="rId10">
              <w:r>
                <w:rPr/>
                <w:t>https://onlinetestpad.com/ru/testview/800833-ege-literatura-teoreticheskie-voprosy-variant-1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TimesNewRomanPSMT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9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b1cdb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b1c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ff0c43d6" TargetMode="External"/><Relationship Id="rId3" Type="http://schemas.openxmlformats.org/officeDocument/2006/relationships/hyperlink" Target="https://yandex.ru/video/preview/13230407333714915213" TargetMode="External"/><Relationship Id="rId4" Type="http://schemas.openxmlformats.org/officeDocument/2006/relationships/hyperlink" Target="https://yandex.ru/video/preview/9622304477949190868" TargetMode="External"/><Relationship Id="rId5" Type="http://schemas.openxmlformats.org/officeDocument/2006/relationships/hyperlink" Target="https://yandex.ru/video/preview/18180165605210719977?aabrnd=107504192" TargetMode="External"/><Relationship Id="rId6" Type="http://schemas.openxmlformats.org/officeDocument/2006/relationships/hyperlink" Target="https://ppt-online.org/1290063?ysclid=m2kdzhmbkg76676544" TargetMode="External"/><Relationship Id="rId7" Type="http://schemas.openxmlformats.org/officeDocument/2006/relationships/hyperlink" Target="https://video-preview.s3.yandex.net/hr/SGMhAAAAAAA.mp4" TargetMode="External"/><Relationship Id="rId8" Type="http://schemas.openxmlformats.org/officeDocument/2006/relationships/hyperlink" Target="https://yandex.ru/video/preview/14964744751623161748" TargetMode="External"/><Relationship Id="rId9" Type="http://schemas.openxmlformats.org/officeDocument/2006/relationships/hyperlink" Target="https://yandex.ru/video/preview/18283450188617799271" TargetMode="External"/><Relationship Id="rId10" Type="http://schemas.openxmlformats.org/officeDocument/2006/relationships/hyperlink" Target="https://onlinetestpad.com/ru/testview/800833-ege-literatura-teoreticheskie-voprosy-variant-1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2</Pages>
  <Words>178</Words>
  <Characters>1565</Characters>
  <CharactersWithSpaces>1708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2024-10-24T14:49:00Z</dcterms:created>
  <dc:creator>acer</dc:creator>
  <dc:description/>
  <dc:language>ru-RU</dc:language>
  <cp:lastModifiedBy/>
  <dcterms:modified xsi:type="dcterms:W3CDTF">2024-10-25T08:20:51Z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