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E75C7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</w:t>
      </w:r>
      <w:r w:rsidR="006D7C4C">
        <w:rPr>
          <w:rFonts w:ascii="Times New Roman" w:hAnsi="Times New Roman" w:cs="Times New Roman"/>
          <w:sz w:val="24"/>
        </w:rPr>
        <w:t xml:space="preserve">  класс (2</w:t>
      </w:r>
      <w:r w:rsidR="00CC6BE6">
        <w:rPr>
          <w:rFonts w:ascii="Times New Roman" w:hAnsi="Times New Roman" w:cs="Times New Roman"/>
          <w:sz w:val="24"/>
        </w:rPr>
        <w:t>9</w:t>
      </w:r>
      <w:r w:rsidR="006D7C4C">
        <w:rPr>
          <w:rFonts w:ascii="Times New Roman" w:hAnsi="Times New Roman" w:cs="Times New Roman"/>
          <w:sz w:val="24"/>
        </w:rPr>
        <w:t>.01.2025 г)</w:t>
      </w:r>
    </w:p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445"/>
        <w:gridCol w:w="7616"/>
      </w:tblGrid>
      <w:tr w:rsidR="004E2BE4" w:rsidRPr="00D135EF" w:rsidTr="00BF6875">
        <w:tc>
          <w:tcPr>
            <w:tcW w:w="540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415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616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4E2BE4" w:rsidRPr="00D135EF" w:rsidTr="00BF6875">
        <w:tc>
          <w:tcPr>
            <w:tcW w:w="540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5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Родной</w:t>
            </w:r>
            <w:proofErr w:type="gramStart"/>
            <w:r w:rsidRPr="00D135EF">
              <w:rPr>
                <w:rFonts w:ascii="Times New Roman" w:hAnsi="Times New Roman"/>
                <w:sz w:val="24"/>
              </w:rPr>
              <w:t>.я</w:t>
            </w:r>
            <w:proofErr w:type="gramEnd"/>
            <w:r w:rsidRPr="00D135EF">
              <w:rPr>
                <w:rFonts w:ascii="Times New Roman" w:hAnsi="Times New Roman"/>
                <w:sz w:val="24"/>
              </w:rPr>
              <w:t>з</w:t>
            </w:r>
            <w:proofErr w:type="spellEnd"/>
          </w:p>
        </w:tc>
        <w:tc>
          <w:tcPr>
            <w:tcW w:w="7616" w:type="dxa"/>
          </w:tcPr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Просмотри презентацию</w:t>
            </w:r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E2BE4" w:rsidRDefault="004E2BE4" w:rsidP="00BF6875">
            <w:pPr>
              <w:tabs>
                <w:tab w:val="left" w:pos="4588"/>
              </w:tabs>
              <w:rPr>
                <w:rFonts w:ascii="Times New Roman" w:hAnsi="Times New Roman"/>
                <w:sz w:val="24"/>
              </w:rPr>
            </w:pPr>
            <w:hyperlink r:id="rId7" w:history="1">
              <w:r w:rsidRPr="00A0428E">
                <w:rPr>
                  <w:rStyle w:val="affff8"/>
                  <w:rFonts w:ascii="Times New Roman" w:hAnsi="Times New Roman"/>
                  <w:sz w:val="24"/>
                </w:rPr>
                <w:t>https://infourok.ru/prezentaciya-k-uroku-russkogo-rodnogo-yazyka-esli-horoshie-shi-tak-drugoj-pishi-ne-ishi-2-klass-4149712.html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2BE4" w:rsidRPr="00D135EF" w:rsidRDefault="004E2BE4" w:rsidP="00BF6875">
            <w:pPr>
              <w:tabs>
                <w:tab w:val="left" w:pos="4588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С.21-26 прочитать. С.21 упр.1, с.26 упр.8(сообщение)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4E2BE4" w:rsidRPr="00D135EF" w:rsidTr="00BF6875">
        <w:tc>
          <w:tcPr>
            <w:tcW w:w="540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5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616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8" w:history="1">
              <w:r w:rsidRPr="00A0428E">
                <w:rPr>
                  <w:rStyle w:val="affff8"/>
                  <w:rFonts w:ascii="Times New Roman" w:hAnsi="Times New Roman"/>
                  <w:sz w:val="24"/>
                </w:rPr>
                <w:t>https://rutube.ru/video/92edb901afaa79edc242a826cd1e7cf9/?r=wd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С.17 №1, № 4, №6.</w:t>
            </w:r>
          </w:p>
        </w:tc>
      </w:tr>
      <w:tr w:rsidR="004E2BE4" w:rsidRPr="00D135EF" w:rsidTr="00BF6875">
        <w:tc>
          <w:tcPr>
            <w:tcW w:w="540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616" w:type="dxa"/>
          </w:tcPr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r w:rsidRPr="00AB3643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AB3643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AB3643">
              <w:rPr>
                <w:rFonts w:ascii="Times New Roman" w:hAnsi="Times New Roman"/>
                <w:sz w:val="24"/>
              </w:rPr>
              <w:t xml:space="preserve">, пройдя по ссылке, и выполни задание: </w:t>
            </w:r>
            <w:hyperlink r:id="rId9" w:history="1"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https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://</w:t>
              </w:r>
              <w:proofErr w:type="spellStart"/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rutube</w:t>
              </w:r>
              <w:proofErr w:type="spellEnd"/>
              <w:r w:rsidRPr="00AB3643">
                <w:rPr>
                  <w:rStyle w:val="affff8"/>
                  <w:rFonts w:ascii="Times New Roman" w:hAnsi="Times New Roman"/>
                  <w:sz w:val="24"/>
                </w:rPr>
                <w:t>.</w:t>
              </w:r>
              <w:proofErr w:type="spellStart"/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ru</w:t>
              </w:r>
              <w:proofErr w:type="spellEnd"/>
              <w:r w:rsidRPr="00AB3643">
                <w:rPr>
                  <w:rStyle w:val="affff8"/>
                  <w:rFonts w:ascii="Times New Roman" w:hAnsi="Times New Roman"/>
                  <w:sz w:val="24"/>
                </w:rPr>
                <w:t>/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video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/23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a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1293492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c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95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b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45001201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c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4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a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20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d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02</w:t>
              </w:r>
              <w:r w:rsidRPr="00662EBE">
                <w:rPr>
                  <w:rStyle w:val="affff8"/>
                  <w:rFonts w:ascii="Times New Roman" w:hAnsi="Times New Roman"/>
                  <w:sz w:val="24"/>
                  <w:lang w:val="en-US"/>
                </w:rPr>
                <w:t>f</w:t>
              </w:r>
              <w:r w:rsidRPr="00AB3643">
                <w:rPr>
                  <w:rStyle w:val="affff8"/>
                  <w:rFonts w:ascii="Times New Roman" w:hAnsi="Times New Roman"/>
                  <w:sz w:val="24"/>
                </w:rPr>
                <w:t>8/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 xml:space="preserve">2) </w:t>
            </w:r>
            <w:r>
              <w:rPr>
                <w:rFonts w:ascii="Times New Roman" w:hAnsi="Times New Roman"/>
                <w:sz w:val="24"/>
              </w:rPr>
              <w:t>С.30 упр.1 (устно), упр. 5.</w:t>
            </w:r>
          </w:p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</w:p>
          <w:tbl>
            <w:tblPr>
              <w:tblpPr w:leftFromText="180" w:rightFromText="180" w:vertAnchor="text" w:horzAnchor="page" w:tblpX="796" w:tblpY="-27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124"/>
            </w:tblGrid>
            <w:tr w:rsidR="004E2BE4" w:rsidRPr="0063112E" w:rsidTr="00BF6875">
              <w:trPr>
                <w:trHeight w:val="3919"/>
              </w:trPr>
              <w:tc>
                <w:tcPr>
                  <w:tcW w:w="5124" w:type="dxa"/>
                </w:tcPr>
                <w:p w:rsidR="004E2BE4" w:rsidRDefault="004E2BE4" w:rsidP="00BF6875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</w:pPr>
                  <w:r w:rsidRPr="0063112E"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  <w:t xml:space="preserve">Образец </w:t>
                  </w:r>
                  <w:proofErr w:type="gramStart"/>
                  <w:r w:rsidRPr="0063112E"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  <w:t>письменного</w:t>
                  </w:r>
                  <w:proofErr w:type="gramEnd"/>
                  <w:r w:rsidRPr="0063112E"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</w:p>
                <w:p w:rsidR="004E2BE4" w:rsidRPr="0063112E" w:rsidRDefault="004E2BE4" w:rsidP="00BF6875">
                  <w:pPr>
                    <w:pStyle w:val="c7"/>
                    <w:shd w:val="clear" w:color="auto" w:fill="FFFFFF"/>
                    <w:spacing w:before="0" w:beforeAutospacing="0" w:after="0" w:afterAutospacing="0"/>
                    <w:jc w:val="center"/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</w:pPr>
                  <w:proofErr w:type="spellStart"/>
                  <w:proofErr w:type="gramStart"/>
                  <w:r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  <w:t>звуко-буквенного</w:t>
                  </w:r>
                  <w:proofErr w:type="spellEnd"/>
                  <w:proofErr w:type="gramEnd"/>
                  <w:r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  <w:t xml:space="preserve"> </w:t>
                  </w:r>
                  <w:r w:rsidRPr="0063112E">
                    <w:rPr>
                      <w:rStyle w:val="c5"/>
                      <w:b/>
                      <w:bCs/>
                      <w:color w:val="000000"/>
                      <w:sz w:val="36"/>
                      <w:szCs w:val="36"/>
                    </w:rPr>
                    <w:t>разбора:</w:t>
                  </w:r>
                </w:p>
                <w:p w:rsidR="004E2BE4" w:rsidRPr="0063112E" w:rsidRDefault="004E2BE4" w:rsidP="00BF6875">
                  <w:pPr>
                    <w:pStyle w:val="c7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              </w:t>
                  </w:r>
                  <w:r w:rsidRPr="0063112E">
                    <w:rPr>
                      <w:color w:val="000000"/>
                      <w:sz w:val="22"/>
                      <w:szCs w:val="22"/>
                      <w:rtl/>
                    </w:rPr>
                    <w:t>ا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Морковь </w:t>
                  </w:r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–[</w:t>
                  </w:r>
                  <w:proofErr w:type="gram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м а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к о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ф</w:t>
                  </w:r>
                  <w:proofErr w:type="spellEnd"/>
                  <w:r w:rsidRPr="0063112E">
                    <w:rPr>
                      <w:rStyle w:val="c16"/>
                      <w:color w:val="000000"/>
                      <w:sz w:val="28"/>
                      <w:szCs w:val="28"/>
                    </w:rPr>
                    <w:t> ’</w:t>
                  </w: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] - 2 слога.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 </w:t>
                  </w:r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м</w:t>
                  </w:r>
                  <w:proofErr w:type="gram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- [м] -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согл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., звон.,  твёрд.;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 о -  [а</w:t>
                  </w:r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]</w:t>
                  </w:r>
                  <w:proofErr w:type="gram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-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гласн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безударн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.;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 </w:t>
                  </w:r>
                  <w:proofErr w:type="spellStart"/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proofErr w:type="gram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 -  [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р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] -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согл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., звон., твёрд.;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 к -  [к ] -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согл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., глух</w:t>
                  </w:r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gram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твёрд.;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 о -  [о] –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гласн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.,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ударн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.;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 в -  [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ф</w:t>
                  </w:r>
                  <w:proofErr w:type="spellEnd"/>
                  <w:r w:rsidRPr="0063112E">
                    <w:rPr>
                      <w:rStyle w:val="c16"/>
                      <w:color w:val="000000"/>
                      <w:sz w:val="28"/>
                      <w:szCs w:val="28"/>
                    </w:rPr>
                    <w:t> ’</w:t>
                  </w: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] –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согл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., глух</w:t>
                  </w:r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.,  </w:t>
                  </w:r>
                  <w:proofErr w:type="spellStart"/>
                  <w:proofErr w:type="gram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мягк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..</w:t>
                  </w:r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  <w:u w:val="single"/>
                    </w:rPr>
                    <w:t> 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  <w:u w:val="single"/>
                    </w:rPr>
                    <w:t>ь</w:t>
                  </w:r>
                  <w:proofErr w:type="spellEnd"/>
                  <w:proofErr w:type="gramStart"/>
                  <w:r w:rsidRPr="0063112E">
                    <w:rPr>
                      <w:rStyle w:val="c4"/>
                      <w:color w:val="000000"/>
                      <w:sz w:val="28"/>
                      <w:szCs w:val="28"/>
                      <w:u w:val="single"/>
                    </w:rPr>
                    <w:t xml:space="preserve"> – </w:t>
                  </w:r>
                  <w:r w:rsidRPr="0063112E">
                    <w:rPr>
                      <w:rStyle w:val="c4"/>
                      <w:color w:val="000000"/>
                      <w:sz w:val="28"/>
                      <w:szCs w:val="28"/>
                      <w:u w:val="single"/>
                      <w:lang w:val="en-US"/>
                    </w:rPr>
                    <w:t>[ - ]</w:t>
                  </w:r>
                  <w:r w:rsidRPr="0063112E">
                    <w:rPr>
                      <w:rStyle w:val="c4"/>
                      <w:color w:val="000000"/>
                      <w:sz w:val="28"/>
                      <w:szCs w:val="28"/>
                      <w:u w:val="single"/>
                    </w:rPr>
                    <w:t>.</w:t>
                  </w:r>
                  <w:proofErr w:type="gramEnd"/>
                </w:p>
                <w:p w:rsidR="004E2BE4" w:rsidRPr="0063112E" w:rsidRDefault="004E2BE4" w:rsidP="00BF6875">
                  <w:pPr>
                    <w:pStyle w:val="c12"/>
                    <w:shd w:val="clear" w:color="auto" w:fill="FFFFFF"/>
                    <w:spacing w:before="0" w:beforeAutospacing="0" w:after="0" w:afterAutospacing="0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 xml:space="preserve">7 б., 6 </w:t>
                  </w:r>
                  <w:proofErr w:type="spellStart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зв</w:t>
                  </w:r>
                  <w:proofErr w:type="spellEnd"/>
                  <w:r w:rsidRPr="0063112E">
                    <w:rPr>
                      <w:rStyle w:val="c4"/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</w:p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</w:p>
        </w:tc>
      </w:tr>
      <w:tr w:rsidR="004E2BE4" w:rsidRPr="00D135EF" w:rsidTr="00BF6875">
        <w:trPr>
          <w:trHeight w:val="1012"/>
        </w:trPr>
        <w:tc>
          <w:tcPr>
            <w:tcW w:w="540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15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7616" w:type="dxa"/>
          </w:tcPr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1) Просмотри 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D135EF">
              <w:rPr>
                <w:rFonts w:ascii="Times New Roman" w:hAnsi="Times New Roman"/>
                <w:sz w:val="24"/>
              </w:rPr>
              <w:t>, пройдя по ссылке, и выполни задание:</w:t>
            </w:r>
          </w:p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hyperlink r:id="rId10" w:history="1">
              <w:r w:rsidRPr="00A0428E">
                <w:rPr>
                  <w:rStyle w:val="affff8"/>
                  <w:rFonts w:ascii="Times New Roman" w:hAnsi="Times New Roman"/>
                  <w:sz w:val="24"/>
                </w:rPr>
                <w:t>https://rutube.ru/video/26878a1f349d0905dc7ca5505f808986/?r=wd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по созданию игрушки</w:t>
            </w:r>
          </w:p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hyperlink r:id="rId11" w:history="1">
              <w:r w:rsidRPr="00A0428E">
                <w:rPr>
                  <w:rStyle w:val="affff8"/>
                  <w:rFonts w:ascii="Times New Roman" w:hAnsi="Times New Roman"/>
                  <w:sz w:val="24"/>
                </w:rPr>
                <w:t>https://rutube.ru/video/9040e52b74f9c32241a946803221e3c3/?r=wd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E2BE4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2) Создать игрушку – </w:t>
            </w:r>
            <w:proofErr w:type="spellStart"/>
            <w:r>
              <w:rPr>
                <w:rFonts w:ascii="Times New Roman" w:hAnsi="Times New Roman"/>
                <w:sz w:val="24"/>
              </w:rPr>
              <w:t>дергунчик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4E2BE4" w:rsidRPr="00D135EF" w:rsidRDefault="004E2BE4" w:rsidP="00BF687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bidi="ar-SA"/>
              </w:rPr>
              <w:drawing>
                <wp:inline distT="0" distB="0" distL="0" distR="0">
                  <wp:extent cx="3295650" cy="2514600"/>
                  <wp:effectExtent l="19050" t="0" r="0" b="0"/>
                  <wp:docPr id="1" name="Рисунок 1" descr="image5-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5-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56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2BE4" w:rsidRDefault="004E2BE4">
      <w:pPr>
        <w:jc w:val="left"/>
        <w:rPr>
          <w:rFonts w:ascii="Times New Roman" w:hAnsi="Times New Roman" w:cs="Times New Roman"/>
          <w:sz w:val="24"/>
        </w:rPr>
      </w:pPr>
    </w:p>
    <w:sectPr w:rsidR="004E2BE4" w:rsidSect="00BD2C14">
      <w:headerReference w:type="default" r:id="rId13"/>
      <w:footerReference w:type="default" r:id="rId14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A19" w:rsidRDefault="00D57A19" w:rsidP="00BD2C14">
      <w:r>
        <w:separator/>
      </w:r>
    </w:p>
  </w:endnote>
  <w:endnote w:type="continuationSeparator" w:id="0">
    <w:p w:rsidR="00D57A19" w:rsidRDefault="00D57A19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A19" w:rsidRDefault="00D57A19" w:rsidP="00BD2C14">
      <w:r>
        <w:separator/>
      </w:r>
    </w:p>
  </w:footnote>
  <w:footnote w:type="continuationSeparator" w:id="0">
    <w:p w:rsidR="00D57A19" w:rsidRDefault="00D57A19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F0FE6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97DD3"/>
    <w:rsid w:val="001A6F8F"/>
    <w:rsid w:val="002754CC"/>
    <w:rsid w:val="00281AAB"/>
    <w:rsid w:val="00283535"/>
    <w:rsid w:val="002A4B67"/>
    <w:rsid w:val="002E13E5"/>
    <w:rsid w:val="00365575"/>
    <w:rsid w:val="003B24BD"/>
    <w:rsid w:val="00400F80"/>
    <w:rsid w:val="0043789E"/>
    <w:rsid w:val="00486CAA"/>
    <w:rsid w:val="004E2BE4"/>
    <w:rsid w:val="00532D55"/>
    <w:rsid w:val="005A09AC"/>
    <w:rsid w:val="006D7C4C"/>
    <w:rsid w:val="007363E8"/>
    <w:rsid w:val="00791ED2"/>
    <w:rsid w:val="00796FDB"/>
    <w:rsid w:val="00865610"/>
    <w:rsid w:val="00894745"/>
    <w:rsid w:val="009A25E8"/>
    <w:rsid w:val="009F78BC"/>
    <w:rsid w:val="00A162FA"/>
    <w:rsid w:val="00A63CA4"/>
    <w:rsid w:val="00AF05B7"/>
    <w:rsid w:val="00B25DF4"/>
    <w:rsid w:val="00B92034"/>
    <w:rsid w:val="00BB0A09"/>
    <w:rsid w:val="00BD2C14"/>
    <w:rsid w:val="00CC6BE6"/>
    <w:rsid w:val="00CF0FE6"/>
    <w:rsid w:val="00CF2868"/>
    <w:rsid w:val="00D57A19"/>
    <w:rsid w:val="00D64566"/>
    <w:rsid w:val="00D964CB"/>
    <w:rsid w:val="00DE637A"/>
    <w:rsid w:val="00EA5BB5"/>
    <w:rsid w:val="00ED17E5"/>
    <w:rsid w:val="00FE75C7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92edb901afaa79edc242a826cd1e7cf9/?r=wd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k-uroku-russkogo-rodnogo-yazyka-esli-horoshie-shi-tak-drugoj-pishi-ne-ishi-2-klass-4149712.html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9040e52b74f9c32241a946803221e3c3/?r=wd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tube.ru/video/26878a1f349d0905dc7ca5505f808986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3a1293492c95b45001201c4a20d02f8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25</cp:revision>
  <dcterms:created xsi:type="dcterms:W3CDTF">2025-01-22T10:55:00Z</dcterms:created>
  <dcterms:modified xsi:type="dcterms:W3CDTF">2025-01-28T14:39:00Z</dcterms:modified>
  <dc:language>ru-RU</dc:language>
</cp:coreProperties>
</file>