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C716F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6б</w:t>
      </w:r>
      <w:r w:rsidR="004A4652">
        <w:rPr>
          <w:rFonts w:ascii="Times New Roman" w:hAnsi="Times New Roman" w:cs="Times New Roman"/>
          <w:sz w:val="24"/>
        </w:rPr>
        <w:t xml:space="preserve">  класс (0</w:t>
      </w:r>
      <w:r w:rsidR="00174BA4">
        <w:rPr>
          <w:rFonts w:ascii="Times New Roman" w:hAnsi="Times New Roman" w:cs="Times New Roman"/>
          <w:sz w:val="24"/>
        </w:rPr>
        <w:t>4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ED633E" w:rsidTr="00174BA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ED633E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ED633E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ED633E" w:rsidRDefault="00174BA4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математика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ED633E" w:rsidRDefault="00997701" w:rsidP="0036132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Тема урока   Положительные и отрицательные числа.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Повторите п.24(Часть 2).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ED633E">
              <w:rPr>
                <w:rFonts w:ascii="Times New Roman" w:hAnsi="Times New Roman" w:cs="Times New Roman"/>
                <w:sz w:val="24"/>
              </w:rPr>
              <w:t xml:space="preserve">3) Решите №4.31, № 4.32, №. 4.33                                                                                                                                                                       </w:t>
            </w: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ED633E" w:rsidRDefault="00174BA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ED633E" w:rsidRDefault="00997701" w:rsidP="00635BA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ED633E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ED633E">
              <w:rPr>
                <w:rFonts w:ascii="Times New Roman" w:hAnsi="Times New Roman" w:cs="Times New Roman"/>
                <w:sz w:val="24"/>
              </w:rPr>
              <w:t> </w:t>
            </w:r>
            <w:hyperlink r:id="rId7" w:history="1">
              <w:r w:rsidRPr="00ED633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https://yandex.ru/video/preview/602667233531421500</w:t>
              </w:r>
            </w:hyperlink>
            <w:r w:rsidRPr="00ED633E">
              <w:rPr>
                <w:rFonts w:ascii="Times New Roman" w:hAnsi="Times New Roman" w:cs="Times New Roman"/>
                <w:sz w:val="24"/>
              </w:rPr>
              <w:t xml:space="preserve">  , записать 10 фразеологизмов и их значения, у  двух фразеологизмов написать их происхождения</w:t>
            </w: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ED633E" w:rsidRDefault="00174BA4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ED633E" w:rsidRPr="00ED633E" w:rsidRDefault="00ED633E" w:rsidP="00ED633E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Техника безопасности на занятиях лыжной подготовки.</w:t>
            </w:r>
            <w:r w:rsidR="00461706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Бег на месте 1 мин. Отжимание мальчики 15 раз, девочки 7раз</w:t>
            </w:r>
            <w:proofErr w:type="gramStart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месте 1 мин.. </w:t>
            </w:r>
          </w:p>
          <w:p w:rsidR="00ED633E" w:rsidRPr="00ED633E" w:rsidRDefault="00ED633E" w:rsidP="00ED633E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урок.</w:t>
            </w:r>
            <w:r w:rsidR="00461706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proofErr w:type="gramStart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П</w:t>
            </w:r>
            <w:proofErr w:type="gramEnd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 xml:space="preserve">опеременный </w:t>
            </w:r>
            <w:proofErr w:type="spellStart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>одношажный</w:t>
            </w:r>
            <w:proofErr w:type="spellEnd"/>
            <w:r w:rsidRPr="00ED633E">
              <w:rPr>
                <w:rFonts w:ascii="Times New Roman" w:hAnsi="Times New Roman" w:cs="Times New Roman"/>
                <w:color w:val="262633"/>
                <w:sz w:val="24"/>
              </w:rPr>
              <w:t xml:space="preserve"> ход.</w:t>
            </w:r>
          </w:p>
          <w:p w:rsidR="00F86F32" w:rsidRPr="00ED633E" w:rsidRDefault="00F86F32" w:rsidP="00ED633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ED633E" w:rsidRDefault="00174BA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ED633E" w:rsidRPr="00ED633E" w:rsidRDefault="00ED633E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Образ человека – главная тема искусства. </w:t>
            </w:r>
          </w:p>
          <w:p w:rsidR="00ED633E" w:rsidRPr="00ED633E" w:rsidRDefault="001715BD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ED633E" w:rsidRPr="00ED633E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https://yandex.by/video/touch/preview/15650894483172730140</w:t>
              </w:r>
            </w:hyperlink>
            <w:r w:rsidR="00ED633E" w:rsidRPr="00ED63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633E" w:rsidRPr="00ED633E" w:rsidRDefault="00ED633E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Домашнее задание: составить эскиз </w:t>
            </w:r>
          </w:p>
          <w:p w:rsidR="00F86F32" w:rsidRPr="00ED633E" w:rsidRDefault="00F86F32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ED633E" w:rsidRDefault="00174BA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ED633E" w:rsidRDefault="00D200F4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  <w:p w:rsidR="00D200F4" w:rsidRPr="00ED633E" w:rsidRDefault="00D200F4" w:rsidP="00ED633E">
            <w:pPr>
              <w:widowControl/>
              <w:numPr>
                <w:ilvl w:val="0"/>
                <w:numId w:val="18"/>
              </w:numPr>
              <w:suppressAutoHyphens w:val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Внимательно посмотрите и </w:t>
            </w:r>
            <w:proofErr w:type="gramStart"/>
            <w:r w:rsidRPr="00ED633E">
              <w:rPr>
                <w:rFonts w:ascii="Times New Roman" w:hAnsi="Times New Roman" w:cs="Times New Roman"/>
                <w:sz w:val="24"/>
              </w:rPr>
              <w:t xml:space="preserve">прослушайте </w:t>
            </w:r>
            <w:proofErr w:type="spellStart"/>
            <w:r w:rsidRPr="00ED633E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ED633E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ED633E">
              <w:rPr>
                <w:rFonts w:ascii="Times New Roman" w:hAnsi="Times New Roman" w:cs="Times New Roman"/>
                <w:sz w:val="24"/>
              </w:rPr>
              <w:t xml:space="preserve"> по ссылке</w:t>
            </w:r>
            <w:r w:rsidRPr="00ED63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200F4" w:rsidRPr="00ED633E" w:rsidRDefault="001715BD" w:rsidP="00ED633E">
            <w:pPr>
              <w:ind w:left="78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hyperlink r:id="rId9" w:history="1">
              <w:r w:rsidR="00D200F4" w:rsidRPr="00ED633E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https://yandex.ru/video/preview/17990614393768049897</w:t>
              </w:r>
            </w:hyperlink>
          </w:p>
          <w:p w:rsidR="00D200F4" w:rsidRPr="00ED633E" w:rsidRDefault="00D200F4" w:rsidP="00ED633E">
            <w:pPr>
              <w:ind w:left="78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00F4" w:rsidRPr="00ED633E" w:rsidRDefault="00D200F4" w:rsidP="00ED633E">
            <w:pPr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ED633E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ED633E">
              <w:rPr>
                <w:rFonts w:ascii="Times New Roman" w:eastAsia="Times New Roman" w:hAnsi="Times New Roman" w:cs="Times New Roman"/>
                <w:sz w:val="24"/>
              </w:rPr>
              <w:t xml:space="preserve"> Прочитайте § 30,31</w:t>
            </w:r>
          </w:p>
          <w:p w:rsidR="00D200F4" w:rsidRPr="00ED633E" w:rsidRDefault="00D200F4" w:rsidP="00ED633E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highlight w:val="yellow"/>
              </w:rPr>
            </w:pPr>
            <w:r w:rsidRPr="00ED633E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="00ED633E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Pr="00ED633E">
              <w:rPr>
                <w:rFonts w:ascii="Times New Roman" w:eastAsia="Times New Roman" w:hAnsi="Times New Roman" w:cs="Times New Roman"/>
                <w:sz w:val="24"/>
              </w:rPr>
              <w:t>Выполнить практическую работ</w:t>
            </w:r>
            <w:proofErr w:type="gramStart"/>
            <w:r w:rsidRPr="00ED633E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46170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461706">
              <w:rPr>
                <w:rFonts w:ascii="Times New Roman" w:eastAsia="Times New Roman" w:hAnsi="Times New Roman" w:cs="Times New Roman"/>
                <w:sz w:val="24"/>
              </w:rPr>
              <w:t>под таблицей)</w:t>
            </w: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ED633E" w:rsidRDefault="00174BA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D633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ED633E" w:rsidRDefault="00997701" w:rsidP="00ED633E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  <w:r w:rsidRPr="00ED633E">
              <w:rPr>
                <w:rFonts w:ascii="Times New Roman" w:hAnsi="Times New Roman" w:cs="Times New Roman"/>
                <w:sz w:val="24"/>
              </w:rPr>
              <w:t xml:space="preserve">просмотреть </w:t>
            </w:r>
            <w:proofErr w:type="spellStart"/>
            <w:r w:rsidRPr="00ED633E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ED633E">
              <w:rPr>
                <w:rFonts w:ascii="Times New Roman" w:hAnsi="Times New Roman" w:cs="Times New Roman"/>
                <w:sz w:val="24"/>
              </w:rPr>
              <w:t> </w:t>
            </w:r>
            <w:hyperlink r:id="rId10" w:history="1">
              <w:r w:rsidRPr="00ED633E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https://yandex.ru/video/preview/7856481297413850570</w:t>
              </w:r>
            </w:hyperlink>
            <w:r w:rsidRPr="00ED633E">
              <w:rPr>
                <w:rFonts w:ascii="Times New Roman" w:hAnsi="Times New Roman" w:cs="Times New Roman"/>
                <w:sz w:val="24"/>
              </w:rPr>
              <w:t xml:space="preserve"> , параграф 51 стр.245-247, упр.608.</w:t>
            </w:r>
          </w:p>
        </w:tc>
      </w:tr>
      <w:tr w:rsidR="00F86F32" w:rsidRPr="00ED633E" w:rsidTr="00174BA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ED633E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ED633E" w:rsidRDefault="00F86F32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461706" w:rsidRPr="00DC56C1" w:rsidRDefault="00461706" w:rsidP="00461706">
      <w:pPr>
        <w:spacing w:beforeLines="100" w:afterLines="100"/>
        <w:rPr>
          <w:rFonts w:ascii="Times New Roman" w:hAnsi="Times New Roman" w:cs="Times New Roman"/>
          <w:b/>
          <w:bCs/>
          <w:noProof/>
          <w:sz w:val="34"/>
          <w:szCs w:val="34"/>
        </w:rPr>
      </w:pPr>
      <w:r w:rsidRPr="00DC56C1">
        <w:rPr>
          <w:rFonts w:ascii="Times New Roman" w:hAnsi="Times New Roman" w:cs="Times New Roman"/>
          <w:b/>
          <w:bCs/>
          <w:noProof/>
          <w:sz w:val="34"/>
          <w:szCs w:val="34"/>
        </w:rPr>
        <w:t>Практическая работа</w:t>
      </w:r>
    </w:p>
    <w:p w:rsidR="00461706" w:rsidRPr="00DC56C1" w:rsidRDefault="00461706" w:rsidP="00461706">
      <w:pPr>
        <w:spacing w:beforeLines="100" w:afterLines="100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DC56C1">
        <w:rPr>
          <w:rFonts w:ascii="Times New Roman" w:hAnsi="Times New Roman" w:cs="Times New Roman"/>
          <w:b/>
          <w:bCs/>
          <w:noProof/>
          <w:sz w:val="32"/>
          <w:szCs w:val="32"/>
        </w:rPr>
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</w:r>
    </w:p>
    <w:p w:rsidR="00461706" w:rsidRPr="00DC56C1" w:rsidRDefault="00461706" w:rsidP="00461706">
      <w:pPr>
        <w:spacing w:beforeLines="100" w:afterLines="100"/>
        <w:jc w:val="right"/>
        <w:rPr>
          <w:rFonts w:ascii="Times New Roman" w:hAnsi="Times New Roman" w:cs="Times New Roman"/>
          <w:noProof/>
          <w:sz w:val="24"/>
        </w:rPr>
      </w:pPr>
      <w:r w:rsidRPr="00DC56C1">
        <w:rPr>
          <w:rFonts w:ascii="Times New Roman" w:hAnsi="Times New Roman" w:cs="Times New Roman"/>
          <w:noProof/>
          <w:sz w:val="24"/>
        </w:rPr>
        <w:t>ИМЯ ________________________________________</w:t>
      </w: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DC56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3810000</wp:posOffset>
            </wp:positionH>
            <wp:positionV relativeFrom="page">
              <wp:posOffset>2607310</wp:posOffset>
            </wp:positionV>
            <wp:extent cx="3275965" cy="3074035"/>
            <wp:effectExtent l="0" t="0" r="635" b="12065"/>
            <wp:wrapNone/>
            <wp:docPr id="5" name="Диаграмма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6E3EC4D-D6FF-41FA-A91F-E77243B296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DC56C1">
        <w:rPr>
          <w:rFonts w:ascii="Times New Roman" w:hAnsi="Times New Roman" w:cs="Times New Roman"/>
          <w:i/>
          <w:iCs/>
          <w:noProof/>
          <w:szCs w:val="28"/>
        </w:rPr>
        <w:t>Рассмотри графики и ответь на вопросы:</w:t>
      </w: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590550</wp:posOffset>
            </wp:positionH>
            <wp:positionV relativeFrom="page">
              <wp:posOffset>1514475</wp:posOffset>
            </wp:positionV>
            <wp:extent cx="3275965" cy="3074035"/>
            <wp:effectExtent l="19050" t="0" r="19685" b="0"/>
            <wp:wrapNone/>
            <wp:docPr id="4" name="Диаграмма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E2405A3-9BDD-4E37-BB48-3A9DB2B14E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rFonts w:ascii="Times New Roman" w:hAnsi="Times New Roman" w:cs="Times New Roman"/>
          <w:i/>
          <w:iCs/>
          <w:noProof/>
          <w:szCs w:val="28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3962400</wp:posOffset>
            </wp:positionH>
            <wp:positionV relativeFrom="page">
              <wp:posOffset>1514475</wp:posOffset>
            </wp:positionV>
            <wp:extent cx="3275965" cy="3074035"/>
            <wp:effectExtent l="19050" t="0" r="19685" b="0"/>
            <wp:wrapNone/>
            <wp:docPr id="3" name="Диаграмма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6E3EC4D-D6FF-41FA-A91F-E77243B296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Lines="100" w:afterLines="10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E81B93">
        <w:rPr>
          <w:rFonts w:ascii="Times New Roman" w:hAnsi="Times New Roman" w:cs="Times New Roman"/>
          <w:i/>
          <w:iCs/>
          <w:noProof/>
          <w:szCs w:val="28"/>
        </w:rPr>
        <w:t>1. Максимальная температура воздуха (в каком часу и сколько °C?)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E81B93">
        <w:rPr>
          <w:rFonts w:ascii="Times New Roman" w:hAnsi="Times New Roman" w:cs="Times New Roman"/>
          <w:i/>
          <w:iCs/>
          <w:noProof/>
          <w:szCs w:val="28"/>
        </w:rPr>
        <w:t>2. Минимальная температура воздуха (в каком часу и сколько °C?)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E81B93">
        <w:rPr>
          <w:rFonts w:ascii="Times New Roman" w:hAnsi="Times New Roman" w:cs="Times New Roman"/>
          <w:i/>
          <w:iCs/>
          <w:noProof/>
          <w:szCs w:val="28"/>
        </w:rPr>
        <w:t>3. Максимальная относительная влажность воздуха (в каком часу и сколько %?)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E81B93">
        <w:rPr>
          <w:rFonts w:ascii="Times New Roman" w:hAnsi="Times New Roman" w:cs="Times New Roman"/>
          <w:i/>
          <w:iCs/>
          <w:noProof/>
          <w:szCs w:val="28"/>
        </w:rPr>
        <w:t>4. Минимальная относительная влажность воздуха (в каком часу и сколько %?)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 w:rsidRPr="00E81B93">
        <w:rPr>
          <w:rFonts w:ascii="Times New Roman" w:hAnsi="Times New Roman" w:cs="Times New Roman"/>
          <w:i/>
          <w:iCs/>
          <w:noProof/>
          <w:szCs w:val="28"/>
        </w:rPr>
        <w:t>5. Какая зависимость между температурой и влажностью?</w:t>
      </w:r>
    </w:p>
    <w:p w:rsidR="00461706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Pr="00E81B93" w:rsidRDefault="00461706" w:rsidP="00461706">
      <w:pPr>
        <w:spacing w:before="60" w:after="60"/>
        <w:jc w:val="both"/>
        <w:rPr>
          <w:rFonts w:ascii="Times New Roman" w:hAnsi="Times New Roman" w:cs="Times New Roman"/>
          <w:i/>
          <w:iCs/>
          <w:noProof/>
          <w:szCs w:val="28"/>
        </w:rPr>
      </w:pPr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>
      <w:r>
        <w:rPr>
          <w:rFonts w:ascii="Times New Roman" w:hAnsi="Times New Roman" w:cs="Times New Roman"/>
          <w:i/>
          <w:iCs/>
          <w:noProof/>
          <w:szCs w:val="28"/>
        </w:rPr>
        <w:t>____________________________________________________________________</w:t>
      </w:r>
    </w:p>
    <w:p w:rsidR="00461706" w:rsidRDefault="00461706" w:rsidP="00461706"/>
    <w:p w:rsidR="00C12A67" w:rsidRDefault="00C12A67" w:rsidP="00C12A67">
      <w:pPr>
        <w:spacing w:before="120"/>
        <w:rPr>
          <w:rFonts w:ascii="Times New Roman" w:hAnsi="Times New Roman" w:cs="Times New Roman"/>
          <w:b/>
          <w:bCs/>
          <w:szCs w:val="28"/>
        </w:rPr>
      </w:pPr>
    </w:p>
    <w:sectPr w:rsidR="00C12A67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CC" w:rsidRDefault="00E225CC" w:rsidP="00BD2C14">
      <w:r>
        <w:separator/>
      </w:r>
    </w:p>
  </w:endnote>
  <w:endnote w:type="continuationSeparator" w:id="0">
    <w:p w:rsidR="00E225CC" w:rsidRDefault="00E225C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CC" w:rsidRDefault="00E225CC" w:rsidP="00BD2C14">
      <w:r>
        <w:separator/>
      </w:r>
    </w:p>
  </w:footnote>
  <w:footnote w:type="continuationSeparator" w:id="0">
    <w:p w:rsidR="00E225CC" w:rsidRDefault="00E225C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715B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6170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4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15"/>
  </w:num>
  <w:num w:numId="8">
    <w:abstractNumId w:val="14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61706"/>
    <w:rsid w:val="00486CAA"/>
    <w:rsid w:val="004A4652"/>
    <w:rsid w:val="004F59B2"/>
    <w:rsid w:val="00532652"/>
    <w:rsid w:val="00532D55"/>
    <w:rsid w:val="00584C43"/>
    <w:rsid w:val="005A09AC"/>
    <w:rsid w:val="005B3F48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7C6C"/>
    <w:rsid w:val="00796FDB"/>
    <w:rsid w:val="008015DF"/>
    <w:rsid w:val="00811A9A"/>
    <w:rsid w:val="00865610"/>
    <w:rsid w:val="00894745"/>
    <w:rsid w:val="00930605"/>
    <w:rsid w:val="00997701"/>
    <w:rsid w:val="009A25E8"/>
    <w:rsid w:val="009E49E7"/>
    <w:rsid w:val="00A162FA"/>
    <w:rsid w:val="00A63CA4"/>
    <w:rsid w:val="00A66582"/>
    <w:rsid w:val="00A67A08"/>
    <w:rsid w:val="00A9579D"/>
    <w:rsid w:val="00AF05B7"/>
    <w:rsid w:val="00B25DF4"/>
    <w:rsid w:val="00B60EE8"/>
    <w:rsid w:val="00B92034"/>
    <w:rsid w:val="00B977F9"/>
    <w:rsid w:val="00BD2C14"/>
    <w:rsid w:val="00C12A67"/>
    <w:rsid w:val="00C716F9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20B90"/>
    <w:rsid w:val="00F3761D"/>
    <w:rsid w:val="00F51B4D"/>
    <w:rsid w:val="00F551FA"/>
    <w:rsid w:val="00F762EF"/>
    <w:rsid w:val="00F86F32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touch/preview/15650894483172730140" TargetMode="Externa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602667233531421500" TargetMode="Externa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7856481297413850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990614393768049897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Относительная влажность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h:mm</c:formatCode>
                <c:ptCount val="8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0.37500000000000044</c:v>
                </c:pt>
                <c:pt idx="4">
                  <c:v>0.5</c:v>
                </c:pt>
                <c:pt idx="5">
                  <c:v>0.625000000000001</c:v>
                </c:pt>
                <c:pt idx="6">
                  <c:v>0.750000000000001</c:v>
                </c:pt>
                <c:pt idx="7">
                  <c:v>0.875000000000001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</c:v>
                </c:pt>
                <c:pt idx="1">
                  <c:v>88</c:v>
                </c:pt>
                <c:pt idx="2">
                  <c:v>90</c:v>
                </c:pt>
                <c:pt idx="3">
                  <c:v>87</c:v>
                </c:pt>
                <c:pt idx="4">
                  <c:v>75</c:v>
                </c:pt>
                <c:pt idx="5">
                  <c:v>70</c:v>
                </c:pt>
                <c:pt idx="6">
                  <c:v>80</c:v>
                </c:pt>
                <c:pt idx="7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9-41E3-8BFB-063F5742DBB7}"/>
            </c:ext>
          </c:extLst>
        </c:ser>
        <c:marker val="1"/>
        <c:axId val="61653376"/>
        <c:axId val="61654912"/>
      </c:lineChart>
      <c:catAx>
        <c:axId val="616533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h:mm" sourceLinked="1"/>
        <c:maj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54912"/>
        <c:crosses val="autoZero"/>
        <c:auto val="1"/>
        <c:lblAlgn val="ctr"/>
        <c:lblOffset val="100"/>
      </c:catAx>
      <c:valAx>
        <c:axId val="61654912"/>
        <c:scaling>
          <c:orientation val="minMax"/>
          <c:max val="95"/>
          <c:min val="65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65337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Суточный ход температуры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°C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h:mm</c:formatCode>
                <c:ptCount val="8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0.37500000000000044</c:v>
                </c:pt>
                <c:pt idx="4">
                  <c:v>0.5</c:v>
                </c:pt>
                <c:pt idx="5">
                  <c:v>0.625000000000001</c:v>
                </c:pt>
                <c:pt idx="6">
                  <c:v>0.750000000000001</c:v>
                </c:pt>
                <c:pt idx="7">
                  <c:v>0.875000000000001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-10</c:v>
                </c:pt>
                <c:pt idx="1">
                  <c:v>-11</c:v>
                </c:pt>
                <c:pt idx="2">
                  <c:v>-12</c:v>
                </c:pt>
                <c:pt idx="3">
                  <c:v>-11</c:v>
                </c:pt>
                <c:pt idx="4">
                  <c:v>-8</c:v>
                </c:pt>
                <c:pt idx="5">
                  <c:v>-7</c:v>
                </c:pt>
                <c:pt idx="6">
                  <c:v>-9</c:v>
                </c:pt>
                <c:pt idx="7">
                  <c:v>-10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7-4189-8278-85A11549E51C}"/>
            </c:ext>
          </c:extLst>
        </c:ser>
        <c:marker val="1"/>
        <c:axId val="178849664"/>
        <c:axId val="178851200"/>
      </c:lineChart>
      <c:catAx>
        <c:axId val="1788496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h:mm" sourceLinked="1"/>
        <c:maj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51200"/>
        <c:crosses val="autoZero"/>
        <c:auto val="1"/>
        <c:lblAlgn val="ctr"/>
        <c:lblOffset val="100"/>
      </c:catAx>
      <c:valAx>
        <c:axId val="178851200"/>
        <c:scaling>
          <c:orientation val="minMax"/>
          <c:max val="-6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84966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Относительная влажность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cat>
            <c:numRef>
              <c:f>Лист1!$A$2:$A$9</c:f>
              <c:numCache>
                <c:formatCode>h:mm</c:formatCode>
                <c:ptCount val="8"/>
                <c:pt idx="0">
                  <c:v>0</c:v>
                </c:pt>
                <c:pt idx="1">
                  <c:v>0.125</c:v>
                </c:pt>
                <c:pt idx="2">
                  <c:v>0.25</c:v>
                </c:pt>
                <c:pt idx="3">
                  <c:v>0.37500000000000044</c:v>
                </c:pt>
                <c:pt idx="4">
                  <c:v>0.5</c:v>
                </c:pt>
                <c:pt idx="5">
                  <c:v>0.625000000000001</c:v>
                </c:pt>
                <c:pt idx="6">
                  <c:v>0.750000000000001</c:v>
                </c:pt>
                <c:pt idx="7">
                  <c:v>0.875000000000001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</c:v>
                </c:pt>
                <c:pt idx="1">
                  <c:v>88</c:v>
                </c:pt>
                <c:pt idx="2">
                  <c:v>90</c:v>
                </c:pt>
                <c:pt idx="3">
                  <c:v>87</c:v>
                </c:pt>
                <c:pt idx="4">
                  <c:v>75</c:v>
                </c:pt>
                <c:pt idx="5">
                  <c:v>70</c:v>
                </c:pt>
                <c:pt idx="6">
                  <c:v>80</c:v>
                </c:pt>
                <c:pt idx="7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9-41E3-8BFB-063F5742DBB7}"/>
            </c:ext>
          </c:extLst>
        </c:ser>
        <c:marker val="1"/>
        <c:axId val="120500224"/>
        <c:axId val="120501760"/>
      </c:lineChart>
      <c:catAx>
        <c:axId val="1205002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h:mm" sourceLinked="1"/>
        <c:majorTickMark val="none"/>
        <c:tickLblPos val="low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01760"/>
        <c:crosses val="autoZero"/>
        <c:auto val="1"/>
        <c:lblAlgn val="ctr"/>
        <c:lblOffset val="100"/>
      </c:catAx>
      <c:valAx>
        <c:axId val="120501760"/>
        <c:scaling>
          <c:orientation val="minMax"/>
          <c:max val="95"/>
          <c:min val="65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500224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24</cp:revision>
  <dcterms:created xsi:type="dcterms:W3CDTF">2025-01-29T02:52:00Z</dcterms:created>
  <dcterms:modified xsi:type="dcterms:W3CDTF">2025-02-03T15:04:00Z</dcterms:modified>
  <dc:language>ru-RU</dc:language>
</cp:coreProperties>
</file>