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13 сентября пятница</w:t>
      </w:r>
    </w:p>
    <w:p>
      <w:pPr>
        <w:pStyle w:val="Normal"/>
        <w:rPr/>
      </w:pPr>
      <w:r>
        <w:rPr/>
      </w:r>
    </w:p>
    <w:tbl>
      <w:tblPr>
        <w:tblStyle w:val="a3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9"/>
        <w:gridCol w:w="8282"/>
      </w:tblGrid>
      <w:tr>
        <w:trPr>
          <w:trHeight w:val="288" w:hRule="atLeast"/>
        </w:trPr>
        <w:tc>
          <w:tcPr>
            <w:tcW w:w="10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7Б</w:t>
            </w:r>
          </w:p>
        </w:tc>
        <w:tc>
          <w:tcPr>
            <w:tcW w:w="82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алгеб</w:t>
            </w:r>
          </w:p>
        </w:tc>
        <w:tc>
          <w:tcPr>
            <w:tcW w:w="8282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  Арифметические действия с рациональными числами.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Решите самостоятельную работу на оценку.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166870" cy="93154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6870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9" w:type="dxa"/>
            <w:tcBorders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анг.яз</w:t>
            </w:r>
          </w:p>
        </w:tc>
        <w:tc>
          <w:tcPr>
            <w:tcW w:w="82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lang w:eastAsia="ru-RU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lang w:eastAsia="ru-RU"/>
              </w:rPr>
              <w:t>C. 20 Nota bene, Articles (Артикли) изучить информацию.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0"/>
                <w:lang w:eastAsia="ru-RU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lang w:eastAsia="ru-RU"/>
              </w:rPr>
              <w:t>Стр 21-22, упр 4,5,7</w:t>
            </w:r>
          </w:p>
        </w:tc>
      </w:tr>
      <w:tr>
        <w:trPr>
          <w:trHeight w:val="288" w:hRule="atLeast"/>
        </w:trPr>
        <w:tc>
          <w:tcPr>
            <w:tcW w:w="1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физик</w:t>
            </w:r>
          </w:p>
        </w:tc>
        <w:tc>
          <w:tcPr>
            <w:tcW w:w="82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Записать число и тему урока в тетрадь: "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их-измерение". Посмотреть видео по ссылке. Оформить в тетради таблицы "Основные единицы СИ", "Кратные приставки СИ","Дольные приставки СИ". Записать определения в тетрадь.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eastAsia="Calibri" w:ascii="Times New Roman" w:hAnsi="Times New Roman" w:eastAsiaTheme="minorHAnsi"/>
                  <w:sz w:val="24"/>
                  <w:szCs w:val="24"/>
                </w:rPr>
                <w:t>https://resh.edu.ru/subject/lesson/2602/main/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Д/з §4, 5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род.л</w:t>
            </w:r>
          </w:p>
        </w:tc>
        <w:tc>
          <w:tcPr>
            <w:tcW w:w="8282" w:type="dxa"/>
            <w:tcBorders/>
          </w:tcPr>
          <w:p>
            <w:pPr>
              <w:pStyle w:val="Normal"/>
              <w:rPr/>
            </w:pPr>
            <w:r>
              <w:rPr/>
              <w:t>1.Записать  число и тему. Стихотворение А.С. Пушкина «Осень»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2. Посмотреть видео</w:t>
            </w:r>
            <w:hyperlink r:id="rId4">
              <w:r>
                <w:rPr/>
                <w:t>https://dzen.ru/video/watch/652108b237e3316868d74fe6?f=d2d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3.Оветить письменно (10 предложений) на вопрос : Что значит для поэта это время года?</w:t>
            </w:r>
          </w:p>
        </w:tc>
      </w:tr>
      <w:tr>
        <w:trPr>
          <w:trHeight w:val="288" w:hRule="atLeast"/>
        </w:trPr>
        <w:tc>
          <w:tcPr>
            <w:tcW w:w="1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общ</w:t>
            </w:r>
          </w:p>
        </w:tc>
        <w:tc>
          <w:tcPr>
            <w:tcW w:w="8282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color w:val="2C2D2E"/>
                <w:sz w:val="10"/>
                <w:szCs w:val="10"/>
              </w:rPr>
            </w:pPr>
            <w:r>
              <w:rPr>
                <w:rFonts w:cs="Calibri"/>
                <w:color w:val="2C2D2E"/>
              </w:rPr>
              <w:t>Тема: Общественные отношения. Виды общественных отношений.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color w:val="2C2D2E"/>
                <w:sz w:val="10"/>
                <w:szCs w:val="10"/>
              </w:rPr>
            </w:pPr>
            <w:hyperlink r:id="rId5" w:tgtFrame="_blank">
              <w:r>
                <w:rPr>
                  <w:rFonts w:eastAsia="Calibri" w:cs="Arial" w:ascii="Arial" w:hAnsi="Arial" w:eastAsiaTheme="minorHAnsi"/>
                  <w:sz w:val="10"/>
                  <w:szCs w:val="10"/>
                </w:rPr>
                <w:t>https://www.youtube.com/watch?v=1JPWpDA_Ep4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color w:val="2C2D2E"/>
                <w:sz w:val="10"/>
                <w:szCs w:val="10"/>
              </w:rPr>
            </w:pPr>
            <w:r>
              <w:rPr>
                <w:rFonts w:cs="Calibri"/>
                <w:color w:val="2C2D2E"/>
              </w:rPr>
              <w:t>Д/з: п. 1, стр. 11-17, таблица в тетради стр. 15 (вопрос 3)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физ-ра </w:t>
            </w:r>
          </w:p>
        </w:tc>
        <w:tc>
          <w:tcPr>
            <w:tcW w:w="82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Легкая атлетика.Бег на месте 3 мин. Отжимание девочки 10 раз,мальчики 20.Прыжки на месте 1 мин. Посмотреть видео урок.</w:t>
            </w:r>
            <w:r>
              <w:rPr>
                <w:rFonts w:ascii="Helvetica" w:hAnsi="Helvetica"/>
                <w:color w:val="262633"/>
                <w:sz w:val="24"/>
              </w:rPr>
              <w:t>Посмотреть видео урок техника низкого старта.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</w:rPr>
            </w:pPr>
            <w:hyperlink r:id="rId6">
              <w:r>
                <w:rPr>
                  <w:rFonts w:eastAsia="Calibri" w:eastAsiaTheme="minorHAnsi"/>
                </w:rPr>
                <w:t>https://video-preview.s3.yandex.net/6Yx1QQIAAAA.mp4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1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50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link w:val="1"/>
    <w:rsid w:val="00613736"/>
    <w:rPr>
      <w:rFonts w:eastAsia="Times New Roman" w:cs="Times New Roman"/>
      <w:color w:val="0000FF" w:themeColor="hyperlink"/>
      <w:szCs w:val="20"/>
      <w:u w:val="single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613736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Гиперссылка1"/>
    <w:basedOn w:val="Normal"/>
    <w:link w:val="a4"/>
    <w:qFormat/>
    <w:rsid w:val="00613736"/>
    <w:pPr>
      <w:spacing w:lineRule="auto" w:line="264" w:before="0" w:after="160"/>
    </w:pPr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137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373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esh.edu.ru/subject/lesson/2602/main/" TargetMode="External"/><Relationship Id="rId4" Type="http://schemas.openxmlformats.org/officeDocument/2006/relationships/hyperlink" Target="https://dzen.ru/video/watch/652108b237e3316868d74fe6?f=d2d" TargetMode="External"/><Relationship Id="rId5" Type="http://schemas.openxmlformats.org/officeDocument/2006/relationships/hyperlink" Target="https://www.youtube.com/watch?v=1JPWpDA_Ep4" TargetMode="External"/><Relationship Id="rId6" Type="http://schemas.openxmlformats.org/officeDocument/2006/relationships/hyperlink" Target="https://video-preview.s3.yandex.net/6Yx1QQIAAAA.mp4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137</Words>
  <Characters>993</Characters>
  <CharactersWithSpaces>1122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2024-09-12T17:11:00Z</dcterms:created>
  <dc:creator>acer</dc:creator>
  <dc:description/>
  <dc:language>ru-RU</dc:language>
  <cp:lastModifiedBy/>
  <dcterms:modified xsi:type="dcterms:W3CDTF">2024-09-13T08:01:06Z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