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754CC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</w:t>
      </w:r>
      <w:r>
        <w:rPr>
          <w:rFonts w:ascii="Times New Roman" w:hAnsi="Times New Roman" w:cs="Times New Roman"/>
          <w:sz w:val="24"/>
        </w:rPr>
        <w:t xml:space="preserve"> (2</w:t>
      </w:r>
      <w:r w:rsidR="002754C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9089" w:type="dxa"/>
        <w:tblInd w:w="92" w:type="dxa"/>
        <w:tblLook w:val="04A0"/>
      </w:tblPr>
      <w:tblGrid>
        <w:gridCol w:w="1210"/>
        <w:gridCol w:w="9119"/>
      </w:tblGrid>
      <w:tr w:rsidR="00BD2C14" w:rsidRPr="00DE637A" w:rsidTr="002754CC">
        <w:trPr>
          <w:trHeight w:val="3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DE637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DE637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BD2C14" w:rsidRPr="00DE637A" w:rsidTr="002754CC">
        <w:trPr>
          <w:trHeight w:val="300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DE637A" w:rsidRDefault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русский язык</w:t>
            </w: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9A25E8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Основные группы односоставных предложений и их особенности.</w:t>
            </w:r>
          </w:p>
          <w:p w:rsidR="009A25E8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смотреть </w:t>
            </w:r>
            <w:proofErr w:type="spell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видеоурок</w:t>
            </w:r>
            <w:proofErr w:type="spell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по теме: </w:t>
            </w:r>
            <w:hyperlink r:id="rId7" w:history="1">
              <w:r w:rsidRPr="00DE637A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https://yandex.ru/video/preview/499467962487051271</w:t>
              </w:r>
            </w:hyperlink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:rsidR="009A25E8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упр. 139 (</w:t>
            </w:r>
            <w:proofErr w:type="spell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</w:t>
            </w:r>
            <w:proofErr w:type="spell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) п.22</w:t>
            </w:r>
          </w:p>
          <w:p w:rsidR="009A25E8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ИЛИ </w:t>
            </w:r>
          </w:p>
          <w:p w:rsidR="009A25E8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пройти урок на РЭШ: https://resh.edu.ru/subject/lesson/2698/main/ </w:t>
            </w:r>
          </w:p>
          <w:p w:rsidR="00BD2C14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Обучающее видео смотреть обязательно. </w:t>
            </w:r>
            <w:proofErr w:type="spell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Скрины</w:t>
            </w:r>
            <w:proofErr w:type="spell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лс</w:t>
            </w:r>
            <w:proofErr w:type="spell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в ВК.</w:t>
            </w:r>
          </w:p>
        </w:tc>
      </w:tr>
      <w:tr w:rsidR="00BD2C14" w:rsidRPr="00DE637A" w:rsidTr="002754CC">
        <w:trPr>
          <w:trHeight w:val="300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BD2C14" w:rsidRPr="00DE637A" w:rsidRDefault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proofErr w:type="gram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D964CB" w:rsidRPr="00DE637A" w:rsidRDefault="00D964CB" w:rsidP="00D964C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Техника безопасности на занятиях лыжной подготовки.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Бег на месте 1 мин. Отжимание мальчики 20 раз, девочки 8раз</w:t>
            </w:r>
            <w:proofErr w:type="gram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.П</w:t>
            </w:r>
            <w:proofErr w:type="gram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рыжки на месте 1 мин.. </w:t>
            </w:r>
          </w:p>
          <w:p w:rsidR="00D964CB" w:rsidRPr="00DE637A" w:rsidRDefault="00D964CB" w:rsidP="00D964C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Коньковый ход.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Посмотреть 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видео</w:t>
            </w: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урок техника конькового хода.</w:t>
            </w:r>
          </w:p>
          <w:p w:rsidR="00BD2C14" w:rsidRPr="00DE637A" w:rsidRDefault="00D964CB" w:rsidP="00D964C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hyperlink r:id="rId8" w:history="1">
              <w:r w:rsidRPr="00DE637A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https://yandex.ru/video/preview/11982046052974750691?from=tabbar&amp;parent-reqid=1737512173223351-9533471909776970143-balancer-l7leveler-kubr-yp-sas-83-BAL&amp;text=видеоурок+лыжные+ходы</w:t>
              </w:r>
            </w:hyperlink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BD2C14" w:rsidRPr="00DE637A" w:rsidTr="002754CC">
        <w:trPr>
          <w:trHeight w:val="300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BD2C14" w:rsidRPr="00DE637A" w:rsidRDefault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7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BD2C14" w:rsidRPr="00DE637A" w:rsidRDefault="00281AAB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Гигиена органов пищеварения. Предупреждение желудочно-кишечных инфекций. Параграф 35 стр.220-226 Составить памятку «Меры профилактики желудочно-кишечных инфекций</w:t>
            </w:r>
            <w:proofErr w:type="gram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.»          </w:t>
            </w:r>
            <w:hyperlink r:id="rId9" w:history="1">
              <w:proofErr w:type="gramEnd"/>
              <w:r w:rsidRPr="00DE637A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https://yandex.ru/video/preview/2931496242047076492</w:t>
              </w:r>
            </w:hyperlink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BD2C14" w:rsidRPr="00DE637A" w:rsidTr="002754CC">
        <w:trPr>
          <w:trHeight w:val="300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D2C14" w:rsidRPr="00DE637A" w:rsidRDefault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Химия</w:t>
            </w:r>
          </w:p>
        </w:tc>
        <w:tc>
          <w:tcPr>
            <w:tcW w:w="7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BD2C14" w:rsidRPr="00DE637A" w:rsidRDefault="009A2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E637A">
              <w:rPr>
                <w:rFonts w:ascii="Times New Roman" w:hAnsi="Times New Roman" w:cs="Times New Roman"/>
                <w:sz w:val="24"/>
              </w:rPr>
              <w:t>Вода как растворитель. Насыщенные и ненасыщенные растворы. Массовая доля вещества в растворе.</w:t>
            </w:r>
          </w:p>
          <w:p w:rsidR="009A25E8" w:rsidRPr="00DE637A" w:rsidRDefault="009A25E8" w:rsidP="009A25E8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E637A">
              <w:rPr>
                <w:rFonts w:ascii="Times New Roman" w:hAnsi="Times New Roman" w:cs="Times New Roman"/>
                <w:sz w:val="24"/>
              </w:rPr>
              <w:t>1.Прочитайте §333,35 в учебнике, поработать с иллюстрациями</w:t>
            </w:r>
          </w:p>
          <w:p w:rsidR="009A25E8" w:rsidRPr="00DE637A" w:rsidRDefault="009A25E8" w:rsidP="009A25E8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DE637A">
              <w:rPr>
                <w:rFonts w:ascii="Times New Roman" w:hAnsi="Times New Roman" w:cs="Times New Roman"/>
                <w:sz w:val="24"/>
              </w:rPr>
              <w:t xml:space="preserve"> 2. Просмотреть материалы, по теме урока перейдя по  ссылке</w:t>
            </w:r>
          </w:p>
          <w:p w:rsidR="009A25E8" w:rsidRPr="00DE637A" w:rsidRDefault="009A25E8" w:rsidP="009A25E8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DE637A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https://yandex.ru/video/preview/7660490730460596221</w:t>
              </w:r>
            </w:hyperlink>
          </w:p>
          <w:p w:rsidR="009A25E8" w:rsidRPr="00DE637A" w:rsidRDefault="009A25E8" w:rsidP="009A25E8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hAnsi="Times New Roman" w:cs="Times New Roman"/>
                <w:sz w:val="24"/>
              </w:rPr>
              <w:t xml:space="preserve">3. Выполнить домашнее задание в </w:t>
            </w:r>
            <w:proofErr w:type="spellStart"/>
            <w:proofErr w:type="gramStart"/>
            <w:r w:rsidRPr="00DE637A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DE637A">
              <w:rPr>
                <w:rFonts w:ascii="Times New Roman" w:hAnsi="Times New Roman" w:cs="Times New Roman"/>
                <w:sz w:val="24"/>
              </w:rPr>
              <w:t xml:space="preserve"> 113 тестовые задания</w:t>
            </w:r>
          </w:p>
        </w:tc>
      </w:tr>
      <w:tr w:rsidR="00BD2C14" w:rsidRPr="00DE637A" w:rsidTr="002754CC">
        <w:trPr>
          <w:trHeight w:val="300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BD2C14" w:rsidRPr="00DE637A" w:rsidRDefault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7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BD2C14" w:rsidRDefault="00486CA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запись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видеоурока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учителя по ссылке  </w:t>
            </w:r>
          </w:p>
          <w:p w:rsidR="00486CAA" w:rsidRPr="00DE637A" w:rsidRDefault="00486CA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hyperlink r:id="rId11" w:history="1">
              <w:r w:rsidRPr="0081437C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https://drive.google.com/file/d/1B49sFy8Ys3oUCPKOdOwyQJvcF0KswkYz/view?usp=drive_link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BD2C14" w:rsidRPr="00DE637A" w:rsidTr="002754CC">
        <w:trPr>
          <w:trHeight w:val="300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BD2C14" w:rsidRPr="00DE637A" w:rsidRDefault="002754CC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</w:t>
            </w:r>
            <w:proofErr w:type="spell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 яз</w:t>
            </w:r>
          </w:p>
        </w:tc>
        <w:tc>
          <w:tcPr>
            <w:tcW w:w="7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DE637A" w:rsidRPr="00DE637A" w:rsidRDefault="00DE637A" w:rsidP="00DE637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« </w:t>
            </w:r>
            <w:proofErr w:type="spellStart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Cinema</w:t>
            </w:r>
            <w:proofErr w:type="spellEnd"/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»</w:t>
            </w:r>
          </w:p>
          <w:p w:rsidR="00DE637A" w:rsidRPr="00DE637A" w:rsidRDefault="00DE637A" w:rsidP="00DE637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Прилагательные </w:t>
            </w:r>
          </w:p>
          <w:p w:rsidR="00DE637A" w:rsidRPr="00DE637A" w:rsidRDefault="00DE637A" w:rsidP="00DE637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Учебник </w:t>
            </w:r>
          </w:p>
          <w:p w:rsidR="00BD2C14" w:rsidRPr="00DE637A" w:rsidRDefault="00DE637A" w:rsidP="00DE637A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hyperlink r:id="rId12" w:history="1">
              <w:r w:rsidRPr="00DE637A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https://www.lingvo-svoboda.ru/blog/kak-vyuchit-anglijskij-samostojatelno/describing-films/</w:t>
              </w:r>
            </w:hyperlink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BD2C14" w:rsidRPr="00DE637A" w:rsidTr="002754CC">
        <w:trPr>
          <w:trHeight w:val="884"/>
        </w:trPr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  <w:vAlign w:val="bottom"/>
          </w:tcPr>
          <w:p w:rsidR="00BD2C14" w:rsidRPr="00DE637A" w:rsidRDefault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общество</w:t>
            </w:r>
          </w:p>
        </w:tc>
        <w:tc>
          <w:tcPr>
            <w:tcW w:w="7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000" w:fill="FFFFFF"/>
          </w:tcPr>
          <w:p w:rsidR="00B92034" w:rsidRPr="00DE637A" w:rsidRDefault="00B92034" w:rsidP="00B920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Тема: Главные вопросы экономики.</w:t>
            </w:r>
          </w:p>
          <w:p w:rsidR="00B92034" w:rsidRPr="00DE637A" w:rsidRDefault="00B92034" w:rsidP="00B920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hyperlink r:id="rId13" w:history="1">
              <w:r w:rsidRPr="00DE637A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https://yandex.by/video/touch/preview/14445724689784101788</w:t>
              </w:r>
            </w:hyperlink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  <w:p w:rsidR="00BD2C14" w:rsidRPr="00DE637A" w:rsidRDefault="00B92034" w:rsidP="00B9203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E63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Домашнее задание: параграф 19, вопросы стр. 172, заполнить таблицу стр. 172,</w:t>
            </w:r>
          </w:p>
        </w:tc>
      </w:tr>
    </w:tbl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sectPr w:rsidR="00BD2C14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4C" w:rsidRDefault="006D7C4C" w:rsidP="00BD2C14">
      <w:r>
        <w:separator/>
      </w:r>
    </w:p>
  </w:endnote>
  <w:endnote w:type="continuationSeparator" w:id="0">
    <w:p w:rsidR="006D7C4C" w:rsidRDefault="006D7C4C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4C" w:rsidRDefault="006D7C4C" w:rsidP="00BD2C14">
      <w:r>
        <w:separator/>
      </w:r>
    </w:p>
  </w:footnote>
  <w:footnote w:type="continuationSeparator" w:id="0">
    <w:p w:rsidR="006D7C4C" w:rsidRDefault="006D7C4C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2754C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2754CC"/>
    <w:rsid w:val="00281AAB"/>
    <w:rsid w:val="00486CAA"/>
    <w:rsid w:val="006D7C4C"/>
    <w:rsid w:val="009A25E8"/>
    <w:rsid w:val="00B92034"/>
    <w:rsid w:val="00BD2C14"/>
    <w:rsid w:val="00D964CB"/>
    <w:rsid w:val="00DE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1982046052974750691?from=tabbar&amp;parent-reqid=1737512173223351-9533471909776970143-balancer-l7leveler-kubr-yp-sas-83-BAL&amp;text=&#1074;&#1080;&#1076;&#1077;&#1086;&#1091;&#1088;&#1086;&#1082;+&#1083;&#1099;&#1078;&#1085;&#1099;&#1077;+&#1093;&#1086;&#1076;&#1099;" TargetMode="External"/><Relationship Id="rId13" Type="http://schemas.openxmlformats.org/officeDocument/2006/relationships/hyperlink" Target="https://yandex.by/video/touch/preview/144457246897841017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499467962487051271" TargetMode="External"/><Relationship Id="rId12" Type="http://schemas.openxmlformats.org/officeDocument/2006/relationships/hyperlink" Target="https://www.lingvo-svoboda.ru/blog/kak-vyuchit-anglijskij-samostojatelno/describing-film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B49sFy8Ys3oUCPKOdOwyQJvcF0KswkYz/view?usp=drive_lin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preview/7660490730460596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293149624204707649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8</cp:revision>
  <dcterms:created xsi:type="dcterms:W3CDTF">2025-01-22T10:55:00Z</dcterms:created>
  <dcterms:modified xsi:type="dcterms:W3CDTF">2025-01-23T04:46:00Z</dcterms:modified>
  <dc:language>ru-RU</dc:language>
</cp:coreProperties>
</file>