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 21 декабря </w:t>
      </w:r>
    </w:p>
    <w:tbl>
      <w:tblPr>
        <w:tblW w:w="83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88"/>
        <w:gridCol w:w="7367"/>
      </w:tblGrid>
      <w:tr>
        <w:trPr>
          <w:trHeight w:val="431" w:hRule="atLeast"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8"/>
                <w:szCs w:val="28"/>
                <w:lang w:eastAsia="ru-RU"/>
              </w:rPr>
              <w:t>7А,7Б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видеоурок по теме смотреть: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https://www.youtube.com/watch?v=C61Ncx6kp1s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упр 238п, 242п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Тема:Отряд птиц.Страусообразные. Нандуобразные.Гусеобразные.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Параграф 28 стр.140-145 Вопросы стр.145(1-2).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bookmarkStart w:id="0" w:name="_GoBack"/>
            <w:bookmarkEnd w:id="0"/>
            <w:r>
              <w:rPr>
                <w:rFonts w:ascii="Tinos" w:hAnsi="Tinos"/>
                <w:sz w:val="28"/>
                <w:szCs w:val="28"/>
              </w:rPr>
              <w:t xml:space="preserve">Задания стр.145(1-2).Подготовить сообщения. </w:t>
            </w:r>
            <w:hyperlink r:id="rId3" w:tgtFrame="Поделиться ссылкой">
              <w:r>
                <w:rPr>
                  <w:rFonts w:cs="Arial" w:ascii="Tinos" w:hAnsi="Tinos"/>
                  <w:spacing w:val="12"/>
                  <w:sz w:val="28"/>
                  <w:szCs w:val="28"/>
                </w:rPr>
                <w:t>https://youtu.be/XApiYZalmy4</w:t>
              </w:r>
            </w:hyperlink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b/>
                <w:bCs/>
                <w:color w:val="000000"/>
                <w:sz w:val="28"/>
                <w:szCs w:val="28"/>
              </w:rPr>
              <w:t>инфор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Учебник параграф 2.2-2.5«Компьютер как универсальное устройство работы с информацией» Тест после главы 2(письменно в тетрадь)Вопрос 6(устно).Выполнить практическую работу на странице 190  задание 4.12 (выполнить в </w:t>
            </w:r>
            <w:r>
              <w:rPr>
                <w:rFonts w:ascii="Tinos" w:hAnsi="Tinos"/>
                <w:sz w:val="28"/>
                <w:szCs w:val="28"/>
                <w:lang w:val="en-US"/>
              </w:rPr>
              <w:t>Word</w:t>
            </w:r>
            <w:r>
              <w:rPr>
                <w:rFonts w:ascii="Tinos" w:hAnsi="Tinos"/>
                <w:sz w:val="28"/>
                <w:szCs w:val="28"/>
              </w:rPr>
              <w:t>,отправить на проверку,</w:t>
            </w:r>
            <w:bookmarkStart w:id="1" w:name="_GoBack1"/>
            <w:bookmarkEnd w:id="1"/>
            <w:r>
              <w:rPr>
                <w:rFonts w:ascii="Tinos" w:hAnsi="Tinos"/>
                <w:sz w:val="28"/>
                <w:szCs w:val="28"/>
              </w:rPr>
              <w:t>можно фото)</w:t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зн.инф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Calibri" w:ascii="Tinos" w:hAnsi="Tinos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Посмотреть видео урок: </w:t>
            </w:r>
            <w:hyperlink r:id="rId4">
              <w:r>
                <w:rPr>
                  <w:rFonts w:eastAsia="Times New Roman" w:cs="Calibri" w:ascii="Tinos" w:hAnsi="Tinos"/>
                  <w:b/>
                  <w:bCs/>
                  <w:sz w:val="28"/>
                  <w:szCs w:val="28"/>
                  <w:lang w:eastAsia="ru-RU"/>
                </w:rPr>
                <w:t>https://youtu.be/aONNKOtNyPY</w:t>
              </w:r>
            </w:hyperlink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геом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Признаки параллельности прямых</w:t>
            </w:r>
          </w:p>
          <w:p>
            <w:pPr>
              <w:pStyle w:val="NoSpacing"/>
              <w:numPr>
                <w:ilvl w:val="0"/>
                <w:numId w:val="3"/>
              </w:numPr>
              <w:ind w:left="284" w:hanging="3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5">
              <w:r>
                <w:rPr>
                  <w:rFonts w:ascii="Tinos" w:hAnsi="Tinos"/>
                  <w:sz w:val="28"/>
                  <w:szCs w:val="28"/>
                </w:rPr>
                <w:t>https://www.youtube.com/watch?v=1scRlM1WaMo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cs="Arial" w:ascii="Tinos" w:hAnsi="Tinos"/>
                <w:sz w:val="28"/>
                <w:szCs w:val="28"/>
              </w:rPr>
              <w:t xml:space="preserve">либо прочитайте пункты 24,25 на страницах 52-55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Выполнить тест на оценку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drawing>
                <wp:inline distT="0" distB="0" distL="0" distR="0">
                  <wp:extent cx="4189095" cy="357251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95" cy="357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Для закрепления изученного выполните следующие  задания из учебника №189</w:t>
            </w:r>
          </w:p>
          <w:p>
            <w:pPr>
              <w:pStyle w:val="NoSpacing"/>
              <w:spacing w:lineRule="auto" w:line="240" w:before="0" w:after="0"/>
              <w:jc w:val="both"/>
              <w:rPr>
                <w:rFonts w:ascii="Tinos" w:hAnsi="Tinos"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nos" w:hAnsi="Tinos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431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1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Calibri" w:ascii="Tinos" w:hAnsi="Tinos"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nos" w:hAnsi="Tinos" w:eastAsia="Times New Roman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nos" w:hAnsi="Tinos"/>
                <w:color w:val="000000"/>
                <w:sz w:val="28"/>
                <w:szCs w:val="28"/>
                <w:lang w:eastAsia="ru-RU"/>
              </w:rPr>
              <w:t>Видео разбор с заданием передано через классного руководителя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650f7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C61Ncx6kp1s" TargetMode="External"/><Relationship Id="rId3" Type="http://schemas.openxmlformats.org/officeDocument/2006/relationships/hyperlink" Target="https://youtu.be/XApiYZalmy4" TargetMode="External"/><Relationship Id="rId4" Type="http://schemas.openxmlformats.org/officeDocument/2006/relationships/hyperlink" Target="https://youtu.be/aONNKOtNyPY" TargetMode="External"/><Relationship Id="rId5" Type="http://schemas.openxmlformats.org/officeDocument/2006/relationships/hyperlink" Target="https://www.youtube.com/watch?v=1scRlM1WaMo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LibreOffice/6.4.7.2$Linux_X86_64 LibreOffice_project/40$Build-2</Application>
  <Pages>2</Pages>
  <Words>112</Words>
  <Characters>891</Characters>
  <CharactersWithSpaces>985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2023-12-20T10:18:00Z</dcterms:created>
  <dc:creator>Пользователь</dc:creator>
  <dc:description/>
  <dc:language>ru-RU</dc:language>
  <cp:lastModifiedBy/>
  <dcterms:modified xsi:type="dcterms:W3CDTF">2023-12-21T09:27:18Z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