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wmf" ContentType="image/x-wmf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 xml:space="preserve"> </w:t>
      </w:r>
      <w:r>
        <w:rPr/>
        <w:t>23 апреля 2024 , вторник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692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5"/>
        <w:gridCol w:w="8327"/>
      </w:tblGrid>
      <w:tr>
        <w:trPr>
          <w:trHeight w:val="288" w:hRule="atLeast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7Б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литер</w:t>
            </w:r>
          </w:p>
        </w:tc>
        <w:tc>
          <w:tcPr>
            <w:tcW w:w="8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Жанр новеллы в литературе, его особенности. П. Мериме. Идейно-художественное своеобразие новеллы «Маттео Фальконе»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 xml:space="preserve">посмотреть видеоурок по теме: </w:t>
            </w:r>
            <w:hyperlink r:id="rId2">
              <w:r>
                <w:rPr/>
                <w:t>https://www.youtube.com/watch?v=eHYygOR2aHw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/>
              <w:t xml:space="preserve">чтение новеллы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«Маттео Фальконе», сжатый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</w:p>
        </w:tc>
      </w:tr>
      <w:tr>
        <w:trPr>
          <w:trHeight w:val="276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анг.яз</w:t>
            </w:r>
          </w:p>
        </w:tc>
        <w:tc>
          <w:tcPr>
            <w:tcW w:w="8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Запись урока  передан через кл.рук</w:t>
            </w:r>
          </w:p>
        </w:tc>
      </w:tr>
      <w:tr>
        <w:trPr>
          <w:trHeight w:val="276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рус</w:t>
            </w:r>
          </w:p>
        </w:tc>
        <w:tc>
          <w:tcPr>
            <w:tcW w:w="8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тема «Морфологический разбор частицы»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посмотреть видеоурок по теме: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hyperlink r:id="rId3">
              <w:r>
                <w:rPr/>
                <w:t>https://www.youtube.com/watch?v=37sSulAlPwQ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/>
              <w:t>упр.505п</w:t>
            </w:r>
          </w:p>
        </w:tc>
      </w:tr>
      <w:tr>
        <w:trPr>
          <w:trHeight w:val="276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геог</w:t>
            </w:r>
          </w:p>
        </w:tc>
        <w:tc>
          <w:tcPr>
            <w:tcW w:w="8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Контрольная работа по теме "Северные материки". Обобщающее повторение по теме "Северные материки".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color w:val="000000"/>
                <w:sz w:val="24"/>
                <w:szCs w:val="24"/>
                <w:lang w:val="ru-RU"/>
              </w:rPr>
              <w:t>Смотрим приложение</w:t>
            </w:r>
          </w:p>
        </w:tc>
      </w:tr>
      <w:tr>
        <w:trPr>
          <w:trHeight w:val="276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физик</w:t>
            </w:r>
          </w:p>
        </w:tc>
        <w:tc>
          <w:tcPr>
            <w:tcW w:w="8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Записать в тетради тему: "Центр тяжести тела".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Выполнить  конспект в тетради §63.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Зарисовать рисунки: 184, 185, 186.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Д/З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§63, 64</w:t>
            </w:r>
          </w:p>
        </w:tc>
      </w:tr>
      <w:tr>
        <w:trPr>
          <w:trHeight w:val="276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геом</w:t>
            </w:r>
          </w:p>
        </w:tc>
        <w:tc>
          <w:tcPr>
            <w:tcW w:w="8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left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Тема: Повторение. Подготовка к зачету</w:t>
            </w:r>
          </w:p>
          <w:p>
            <w:pPr>
              <w:pStyle w:val="NoSpacing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numPr>
                <w:ilvl w:val="0"/>
                <w:numId w:val="4"/>
              </w:numPr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Повторить пункты 1-13 на стр 5-24 учебника.</w:t>
            </w:r>
          </w:p>
          <w:p>
            <w:pPr>
              <w:pStyle w:val="NoSpacing"/>
              <w:numPr>
                <w:ilvl w:val="0"/>
                <w:numId w:val="4"/>
              </w:numPr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Выполнить задания на оценку</w:t>
            </w:r>
          </w:p>
          <w:p>
            <w:pPr>
              <w:pStyle w:val="NoSpacing"/>
              <w:ind w:left="284" w:hanging="0"/>
              <w:jc w:val="left"/>
              <w:rPr/>
            </w:pPr>
            <w:r>
              <w:rPr/>
              <w:drawing>
                <wp:inline distT="0" distB="0" distL="0" distR="0">
                  <wp:extent cx="4353560" cy="954405"/>
                  <wp:effectExtent l="0" t="0" r="0" b="0"/>
                  <wp:docPr id="1" name="Рисунок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356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Spacing"/>
              <w:ind w:left="284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ind w:left="284" w:hanging="0"/>
              <w:jc w:val="left"/>
              <w:rPr/>
            </w:pPr>
            <w:r>
              <w:rPr/>
              <w:drawing>
                <wp:inline distT="0" distB="0" distL="0" distR="0">
                  <wp:extent cx="3265805" cy="1520190"/>
                  <wp:effectExtent l="0" t="0" r="0" b="0"/>
                  <wp:docPr id="2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805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Spacing"/>
              <w:ind w:left="284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  <w:r>
        <w:br w:type="page"/>
      </w:r>
    </w:p>
    <w:p>
      <w:pPr>
        <w:pStyle w:val="Style78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Контрольная работа по теме «Северные материки». География. 7 класс.</w:t>
      </w:r>
    </w:p>
    <w:p>
      <w:pPr>
        <w:pStyle w:val="Style78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Часть А. Выбор одного или нескольких правильных вариантов ответа. 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Задания с множественным выбором (2 балла): 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1.</w:t>
      </w:r>
      <w:r>
        <w:rPr>
          <w:rFonts w:cs="Times New Roman" w:ascii="Times New Roman" w:hAnsi="Times New Roman"/>
          <w:sz w:val="24"/>
          <w:szCs w:val="24"/>
        </w:rPr>
        <w:t xml:space="preserve"> Северная Америка размещается в полушариях: А. Северном   Б.Южном   В.Западном   Г.Восточном.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 xml:space="preserve"> Евразия размещается в полушариях: А. Северном   Б.Южном   В.Западном   Г.Восточном.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 xml:space="preserve"> Евразию омывают океаны:  А. Тихий.   Б. Атлантический.  В. Индийский.  Г. Северный Ледовитый. 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4.</w:t>
      </w:r>
      <w:r>
        <w:rPr>
          <w:rFonts w:cs="Times New Roman" w:ascii="Times New Roman" w:hAnsi="Times New Roman"/>
          <w:sz w:val="24"/>
          <w:szCs w:val="24"/>
        </w:rPr>
        <w:t xml:space="preserve"> Северную Америку омывают океаны:  А. Тихий.   Б. Атлантический.  В. Индийский.                                      Г. Северный Ледовитый. 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5.</w:t>
      </w:r>
      <w:r>
        <w:rPr>
          <w:rFonts w:cs="Times New Roman" w:ascii="Times New Roman" w:hAnsi="Times New Roman"/>
          <w:sz w:val="24"/>
          <w:szCs w:val="24"/>
        </w:rPr>
        <w:t xml:space="preserve"> В Евразии размещаются горные системы:  А.Альпы.  Б. Анды. В. Кордильеры. Г.Тянь-Шань.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6.</w:t>
      </w:r>
      <w:r>
        <w:rPr>
          <w:rFonts w:cs="Times New Roman" w:ascii="Times New Roman" w:hAnsi="Times New Roman"/>
          <w:sz w:val="24"/>
          <w:szCs w:val="24"/>
        </w:rPr>
        <w:t xml:space="preserve"> В Северной Америке размещаются горные системы:  А.Аппалачи. Б.Карпаты.  В. Гималаи.                         Г. Кордильеры. 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Задания с одиночным выбором (1 балл): 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7.</w:t>
      </w:r>
      <w:r>
        <w:rPr>
          <w:rFonts w:cs="Times New Roman" w:ascii="Times New Roman" w:hAnsi="Times New Roman"/>
          <w:sz w:val="24"/>
          <w:szCs w:val="24"/>
        </w:rPr>
        <w:t xml:space="preserve"> Самая длинная река Северной Америки:  А.Миссури.  Б.Колорадо. В.Миссисипи.  Г. Юкон. 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8.</w:t>
      </w:r>
      <w:r>
        <w:rPr>
          <w:rFonts w:cs="Times New Roman" w:ascii="Times New Roman" w:hAnsi="Times New Roman"/>
          <w:sz w:val="24"/>
          <w:szCs w:val="24"/>
        </w:rPr>
        <w:t xml:space="preserve"> Самая длинная река Евразии:  А. Волга. Б. Хуанхэ.  В.Меконг.  Г.Янцзы. 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9.</w:t>
      </w:r>
      <w:r>
        <w:rPr>
          <w:rFonts w:cs="Times New Roman" w:ascii="Times New Roman" w:hAnsi="Times New Roman"/>
          <w:sz w:val="24"/>
          <w:szCs w:val="24"/>
        </w:rPr>
        <w:t xml:space="preserve"> Самое большое по площади пресноводное озеро Северной Америки и мира: А.Большое Медвежье.   Б. Верхнее.  В. Эри. Г. Гурон.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10.</w:t>
      </w:r>
      <w:r>
        <w:rPr>
          <w:rFonts w:cs="Times New Roman" w:ascii="Times New Roman" w:hAnsi="Times New Roman"/>
          <w:sz w:val="24"/>
          <w:szCs w:val="24"/>
        </w:rPr>
        <w:t xml:space="preserve"> Самое большое по площади озеро Евразии и мира: А.Байкал.  Б. Балхаш. В.Ладожское.                              Г. Каспийское море.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11.</w:t>
      </w:r>
      <w:r>
        <w:rPr>
          <w:rFonts w:cs="Times New Roman" w:ascii="Times New Roman" w:hAnsi="Times New Roman"/>
          <w:sz w:val="24"/>
          <w:szCs w:val="24"/>
        </w:rPr>
        <w:t xml:space="preserve"> Наибольшая территория Евразии находится в пределах климатического пояса:  А.Умеренного.                Б. Арктического. В. Тропического.  Г.Субтропического.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12.</w:t>
      </w:r>
      <w:r>
        <w:rPr>
          <w:rFonts w:cs="Times New Roman" w:ascii="Times New Roman" w:hAnsi="Times New Roman"/>
          <w:sz w:val="24"/>
          <w:szCs w:val="24"/>
        </w:rPr>
        <w:t xml:space="preserve"> Природные зоны в Северной Америке сменяют друг - друга преимущественно: </w:t>
      </w:r>
    </w:p>
    <w:p>
      <w:pPr>
        <w:pStyle w:val="Style78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А.С севера на юг. Б. С запада на восток. В. Сверху вниз. 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13</w:t>
      </w:r>
      <w:r>
        <w:rPr>
          <w:rFonts w:cs="Times New Roman" w:ascii="Times New Roman" w:hAnsi="Times New Roman"/>
          <w:sz w:val="24"/>
          <w:szCs w:val="24"/>
        </w:rPr>
        <w:t>. В Северной Америке (в дикой природе)  не обитает:  А.Индюк.  Б.Койот.  В.Бурый медведь.  Г. Лев.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14.</w:t>
      </w:r>
      <w:r>
        <w:rPr>
          <w:rFonts w:cs="Times New Roman" w:ascii="Times New Roman" w:hAnsi="Times New Roman"/>
          <w:sz w:val="24"/>
          <w:szCs w:val="24"/>
        </w:rPr>
        <w:t xml:space="preserve"> В Евразии (в дикой природе)  не обитает: А. Слон.  Б.Панда.  В. Коала.  Г.Белый Медведь. 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Задания на установление соответствий (2 балла). 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15.</w:t>
      </w:r>
      <w:r>
        <w:rPr>
          <w:rFonts w:cs="Times New Roman" w:ascii="Times New Roman" w:hAnsi="Times New Roman"/>
          <w:sz w:val="24"/>
          <w:szCs w:val="24"/>
        </w:rPr>
        <w:t xml:space="preserve"> Установите соответствие между европейскими странами и полуостровами, на которых эти страны размещаются: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Полуострова: А. Скандинавский; Б.Пиренейский; В. Апеннинский;  Г. Балканский.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Государства: 1. Италия; 2. Швеция; 3. Португалия; 4. Албания.</w:t>
      </w:r>
    </w:p>
    <w:p>
      <w:pPr>
        <w:pStyle w:val="Style78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16.</w:t>
      </w:r>
      <w:r>
        <w:rPr>
          <w:rFonts w:cs="Times New Roman" w:ascii="Times New Roman" w:hAnsi="Times New Roman"/>
          <w:sz w:val="24"/>
          <w:szCs w:val="24"/>
        </w:rPr>
        <w:t xml:space="preserve"> Установите соответствие между азиатскими странами и полуостровами, на которых эти страны размещаются: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Полуострова: А. Аравийский; Б. Индостан; В. Индокитай; Г. Малакка.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Государства: 1. Индия; 2. Малайзия; 3. Ирак; 4. Таиланд.</w:t>
      </w:r>
    </w:p>
    <w:p>
      <w:pPr>
        <w:pStyle w:val="Normal"/>
        <w:bidi w:val="0"/>
        <w:spacing w:before="0" w:after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17.</w:t>
      </w:r>
      <w:r>
        <w:rPr>
          <w:rFonts w:cs="Times New Roman" w:ascii="Times New Roman" w:hAnsi="Times New Roman"/>
          <w:sz w:val="24"/>
          <w:szCs w:val="24"/>
        </w:rPr>
        <w:t xml:space="preserve"> Установите соответствие  между странами Евразии и их столицами: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Страны: А.Китай. Б. Франция. В. Япония. Г. Великобритания.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Столицы: 1. Токио. 2. Пекин. 3. Париж. 4. Лондон.</w:t>
      </w:r>
    </w:p>
    <w:p>
      <w:pPr>
        <w:pStyle w:val="Normal"/>
        <w:bidi w:val="0"/>
        <w:spacing w:before="0" w:after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18.</w:t>
      </w:r>
      <w:r>
        <w:rPr>
          <w:rFonts w:cs="Times New Roman" w:ascii="Times New Roman" w:hAnsi="Times New Roman"/>
          <w:sz w:val="24"/>
          <w:szCs w:val="24"/>
        </w:rPr>
        <w:t xml:space="preserve"> Установите соответствие  между странами Северной Америки и их столицами: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Страны: А.Канада. Б. США. В. Куба. Г. Никарагуа.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Столицы. 1. Манагуа. 2. Вашингтон. 3. Гавана. 4. Оттава. 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с открытым ответом. 3 балла. </w:t>
      </w:r>
    </w:p>
    <w:p>
      <w:pPr>
        <w:pStyle w:val="Normal"/>
        <w:bidi w:val="0"/>
        <w:spacing w:before="0" w:after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19. Определите страну по описанию.</w:t>
      </w:r>
      <w:r>
        <w:rPr>
          <w:rFonts w:cs="Times New Roman" w:ascii="Times New Roman" w:hAnsi="Times New Roman"/>
          <w:sz w:val="24"/>
          <w:szCs w:val="24"/>
        </w:rPr>
        <w:t xml:space="preserve"> Эта многонациональная страна размещается в азиатской части Евразии. По размерам территории и по численности населения эта страна входит в первую десятку среди стран мира. Восточные берега страны омываются крупнейшим заливом Евразии.  Долгие годы была колонией Британской Империи. Большинство местных жителей почитают священное животное – корову.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78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sectPr>
      <w:headerReference w:type="default" r:id="rId6"/>
      <w:footerReference w:type="default" r:id="rId7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">
    <w:charset w:val="cc"/>
    <w:family w:val="swiss"/>
    <w:pitch w:val="variable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Style78">
    <w:name w:val="Без интервала"/>
    <w:qFormat/>
    <w:pPr>
      <w:widowControl/>
      <w:kinsoku w:val="true"/>
      <w:overflowPunct w:val="true"/>
      <w:autoSpaceDE w:val="true"/>
      <w:bidi w:val="0"/>
    </w:pPr>
    <w:rPr>
      <w:rFonts w:ascii="Calibri" w:hAnsi="Calibri" w:eastAsia="Calibri" w:cs="Times New Roman"/>
      <w:color w:val="auto"/>
      <w:kern w:val="2"/>
      <w:sz w:val="22"/>
      <w:szCs w:val="22"/>
      <w:lang w:val="ru-RU" w:bidi="ar-SA"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9">
    <w:name w:val="Маркер •"/>
    <w:qFormat/>
  </w:style>
  <w:style w:type="numbering" w:styleId="Style80">
    <w:name w:val="Маркер –"/>
    <w:qFormat/>
  </w:style>
  <w:style w:type="numbering" w:styleId="Style81">
    <w:name w:val="Маркер "/>
    <w:qFormat/>
  </w:style>
  <w:style w:type="numbering" w:styleId="Style82">
    <w:name w:val="Маркер "/>
    <w:qFormat/>
  </w:style>
  <w:style w:type="numbering" w:styleId="Style83">
    <w:name w:val="Маркер "/>
    <w:qFormat/>
  </w:style>
  <w:style w:type="numbering" w:styleId="115">
    <w:name w:val="Нумерованный 1)"/>
    <w:qFormat/>
  </w:style>
  <w:style w:type="numbering" w:styleId="Style84">
    <w:name w:val="Нумерованный а)"/>
    <w:qFormat/>
  </w:style>
  <w:style w:type="numbering" w:styleId="Style85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eHYygOR2aHw" TargetMode="External"/><Relationship Id="rId3" Type="http://schemas.openxmlformats.org/officeDocument/2006/relationships/hyperlink" Target="https://www.youtube.com/watch?v=37sSulAlPwQ" TargetMode="External"/><Relationship Id="rId4" Type="http://schemas.openxmlformats.org/officeDocument/2006/relationships/image" Target="media/image1.wmf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LibreOffice/6.4.7.2$Linux_X86_64 LibreOffice_project/40$Build-2</Application>
  <Pages>2</Pages>
  <Words>529</Words>
  <Characters>3294</Characters>
  <CharactersWithSpaces>3936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2024-04-23T07:54:13Z</dcterms:created>
  <dc:creator/>
  <dc:description/>
  <dc:language>ru-RU</dc:language>
  <cp:lastModifiedBy/>
  <dcterms:modified xsi:type="dcterms:W3CDTF">2024-04-23T08:25:26Z</dcterms:modified>
  <cp:revision>3</cp:revision>
  <dc:subject/>
  <dc:title>Default</dc:title>
</cp:coreProperties>
</file>