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мая понедельник , 9 класс </w:t>
      </w:r>
    </w:p>
    <w:tbl>
      <w:tblPr>
        <w:tblW w:w="9221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2"/>
        <w:gridCol w:w="7948"/>
      </w:tblGrid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биол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Тема:Возникновение и развитие жизни на Земле.Подготовить сообщение «Возникновение и развитие жизни на Земле.» </w:t>
            </w:r>
            <w:hyperlink r:id="rId2" w:tgtFrame="_blank">
              <w:r>
                <w:rPr>
                  <w:rFonts w:ascii="Times New Roman" w:hAnsi="Times New Roman"/>
                  <w:color w:val="0D0D0D" w:themeColor="text1" w:themeTint="f2"/>
                  <w:spacing w:val="12"/>
                  <w:sz w:val="28"/>
                  <w:szCs w:val="28"/>
                </w:rPr>
                <w:t>https://youtu.be/p5We0v09VZ0</w:t>
              </w:r>
            </w:hyperlink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информ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Учебник параграф 4.4 вопрос №4,5 (письменно в тетрадь).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Посмотреть видео урок.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hyperlink r:id="rId3">
              <w:r>
                <w:rPr>
                  <w:rFonts w:eastAsia="Times New Roman" w:ascii="Times New Roman" w:hAnsi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https://youtu.be/-gpaNdJa7UI</w:t>
              </w:r>
            </w:hyperlink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физик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Выполнить работу на ЯКласс  тема "Подготовка к ГИА вариант 4".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Д/з тесты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химия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Тема  Аминокислоты  Белки</w:t>
            </w:r>
          </w:p>
          <w:p>
            <w:pPr>
              <w:pStyle w:val="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Изучите материал с помощью видеоролика : </w:t>
            </w:r>
            <w:hyperlink r:id="rId4">
              <w:r>
                <w:rPr>
                  <w:rFonts w:ascii="Times New Roman" w:hAnsi="Times New Roman"/>
                  <w:color w:val="0D0D0D" w:themeColor="text1" w:themeTint="f2"/>
                  <w:sz w:val="28"/>
                  <w:szCs w:val="28"/>
                </w:rPr>
                <w:t>https://www.youtube.com/watch?v=3YMsDQP6hQc</w:t>
              </w:r>
            </w:hyperlink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Д/з Сделайте краткий конспект изученного параграф 58</w:t>
            </w:r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Повторите тему, изучив презентацию: Человек в системе социальных отношений </w:t>
            </w:r>
            <w:hyperlink r:id="rId5">
              <w:r>
                <w:rPr>
                  <w:rFonts w:cs="Times New Roman" w:ascii="Times New Roman" w:hAnsi="Times New Roman"/>
                  <w:color w:val="0D0D0D" w:themeColor="text1" w:themeTint="f2"/>
                  <w:sz w:val="28"/>
                  <w:szCs w:val="28"/>
                </w:rPr>
                <w:t>https://infourok.ru/prezentaciya-po-obschestvoznaniyu-na-temu-chelovek-v-sisteme-socialnih-svyazey-3181662.html?ysclid=lwdfr3734u832078720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Выполните задания по данной теме на платформе ЯКласс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анг.яз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Complex Object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P.90  ex.12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hyperlink r:id="rId6">
              <w:r>
                <w:rPr>
                  <w:rFonts w:eastAsia="Times New Roman" w:ascii="Times New Roman" w:hAnsi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https://youtu.be/eHEJ8V94g7E?si=gXwxWFOnIn0NpyKh</w:t>
              </w:r>
            </w:hyperlink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Разговор о важном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hyperlink r:id="rId7">
              <w:r>
                <w:rPr>
                  <w:rFonts w:ascii="Times New Roman" w:hAnsi="Times New Roman"/>
                  <w:color w:val="0D0D0D" w:themeColor="text1" w:themeTint="f2"/>
                  <w:sz w:val="28"/>
                  <w:szCs w:val="28"/>
                </w:rPr>
                <w:t>https://razgovor.edsoo.ru/video/5681/</w:t>
              </w:r>
            </w:hyperlink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hyperlink r:id="rId8">
              <w:r>
                <w:rPr>
                  <w:rFonts w:ascii="Times New Roman" w:hAnsi="Times New Roman"/>
                  <w:color w:val="0D0D0D" w:themeColor="text1" w:themeTint="f2"/>
                  <w:sz w:val="28"/>
                  <w:szCs w:val="28"/>
                </w:rPr>
                <w:t>https://razgovor.edsoo.ru/video/5699/</w:t>
              </w:r>
            </w:hyperlink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hyperlink r:id="rId9">
              <w:r>
                <w:rPr>
                  <w:rFonts w:ascii="Times New Roman" w:hAnsi="Times New Roman"/>
                  <w:color w:val="0D0D0D" w:themeColor="text1" w:themeTint="f2"/>
                  <w:sz w:val="28"/>
                  <w:szCs w:val="28"/>
                </w:rPr>
                <w:t>https://razgovor.edsoo.ru/video/5700/</w:t>
              </w:r>
            </w:hyperlink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hyperlink r:id="rId10">
              <w:r>
                <w:rPr>
                  <w:rFonts w:ascii="Times New Roman" w:hAnsi="Times New Roman"/>
                  <w:color w:val="0D0D0D" w:themeColor="text1" w:themeTint="f2"/>
                  <w:sz w:val="28"/>
                  <w:szCs w:val="28"/>
                </w:rPr>
                <w:t>https://razgovor.edsoo.ru/video/5732/</w:t>
              </w:r>
            </w:hyperlink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3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49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4657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f6971"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p5We0v09VZ0" TargetMode="External"/><Relationship Id="rId3" Type="http://schemas.openxmlformats.org/officeDocument/2006/relationships/hyperlink" Target="https://youtu.be/-gpaNdJa7UI" TargetMode="External"/><Relationship Id="rId4" Type="http://schemas.openxmlformats.org/officeDocument/2006/relationships/hyperlink" Target="https://www.youtube.com/watch?v=3YMsDQP6hQc" TargetMode="External"/><Relationship Id="rId5" Type="http://schemas.openxmlformats.org/officeDocument/2006/relationships/hyperlink" Target="https://infourok.ru/prezentaciya-po-obschestvoznaniyu-na-temu-chelovek-v-sisteme-socialnih-svyazey-3181662.html?ysclid=lwdfr3734u832078720" TargetMode="External"/><Relationship Id="rId6" Type="http://schemas.openxmlformats.org/officeDocument/2006/relationships/hyperlink" Target="https://youtu.be/eHEJ8V94g7E?si=gXwxWFOnIn0NpyKh" TargetMode="External"/><Relationship Id="rId7" Type="http://schemas.openxmlformats.org/officeDocument/2006/relationships/hyperlink" Target="https://razgovor.edsoo.ru/video/5681/" TargetMode="External"/><Relationship Id="rId8" Type="http://schemas.openxmlformats.org/officeDocument/2006/relationships/hyperlink" Target="https://razgovor.edsoo.ru/video/5699/" TargetMode="External"/><Relationship Id="rId9" Type="http://schemas.openxmlformats.org/officeDocument/2006/relationships/hyperlink" Target="https://razgovor.edsoo.ru/video/5700/" TargetMode="External"/><Relationship Id="rId10" Type="http://schemas.openxmlformats.org/officeDocument/2006/relationships/hyperlink" Target="https://razgovor.edsoo.ru/video/5732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99</Words>
  <Characters>964</Characters>
  <CharactersWithSpaces>1045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2024-05-19T15:10:00Z</dcterms:created>
  <dc:creator>acer</dc:creator>
  <dc:description/>
  <dc:language>ru-RU</dc:language>
  <cp:lastModifiedBy/>
  <dcterms:modified xsi:type="dcterms:W3CDTF">2024-05-20T08:59:39Z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