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 2А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время дистанционного обучения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6"/>
        <w:tblW w:w="10770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01"/>
        <w:gridCol w:w="2296"/>
        <w:gridCol w:w="6773"/>
      </w:tblGrid>
      <w:tr>
        <w:trPr/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Ссылка по заданиям</w:t>
            </w:r>
          </w:p>
        </w:tc>
      </w:tr>
      <w:tr>
        <w:trPr/>
        <w:tc>
          <w:tcPr>
            <w:tcW w:w="170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27.05.2024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 43,44 (*).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 61, 62 (*)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Выполнить поделку на свободную тему по своему выбору. Отправить мне.</w:t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 112-113 закончить.</w:t>
            </w:r>
          </w:p>
        </w:tc>
      </w:tr>
      <w:tr>
        <w:trPr/>
        <w:tc>
          <w:tcPr>
            <w:tcW w:w="170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Физра 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color w:val="262633"/>
                <w:sz w:val="23"/>
              </w:rPr>
            </w:pPr>
            <w:r>
              <w:rPr>
                <w:rFonts w:ascii="Helvetica" w:hAnsi="Helvetica"/>
                <w:color w:val="262633"/>
                <w:sz w:val="23"/>
              </w:rPr>
              <w:t>Легкая атлетика.</w:t>
            </w:r>
            <w:r>
              <w:rPr>
                <w:rFonts w:ascii="Helvetica" w:hAnsi="Helvetica"/>
                <w:b/>
                <w:color w:val="262633"/>
                <w:sz w:val="23"/>
              </w:rPr>
              <w:t xml:space="preserve"> </w:t>
            </w:r>
            <w:r>
              <w:rPr>
                <w:rFonts w:ascii="Helvetica" w:hAnsi="Helvetica"/>
                <w:color w:val="262633"/>
                <w:sz w:val="23"/>
              </w:rPr>
              <w:t>Бег на месте 2 мин. Наклоны вперед 100 раз. Посмотреть видео урок.</w:t>
            </w:r>
            <w:r>
              <w:rPr>
                <w:rFonts w:ascii="Helvetica" w:hAnsi="Helvetica"/>
                <w:color w:val="262633"/>
                <w:sz w:val="23"/>
                <w:u w:val="none"/>
              </w:rPr>
              <w:t>Техника высокого старта.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https://youtu.be/KKMgWbgshEk</w:t>
              </w:r>
            </w:hyperlink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568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Helvetica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0cf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3978f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6b0cf3"/>
    <w:rPr>
      <w:color w:val="0000FF" w:themeColor="hyperlink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6b0cf3"/>
    <w:rPr>
      <w:color w:val="800080" w:themeColor="followed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3978f0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Text" w:customStyle="1">
    <w:name w:val="text"/>
    <w:basedOn w:val="DefaultParagraphFont"/>
    <w:qFormat/>
    <w:rsid w:val="003978f0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b0cf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9186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KKMgWbgshEk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1</Pages>
  <Words>58</Words>
  <Characters>374</Characters>
  <CharactersWithSpaces>417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2024-05-26T14:42:00Z</dcterms:created>
  <dc:creator>Эксперт</dc:creator>
  <dc:description/>
  <dc:language>ru-RU</dc:language>
  <cp:lastModifiedBy/>
  <dcterms:modified xsi:type="dcterms:W3CDTF">2024-05-27T08:16:01Z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